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7D" w:rsidRPr="00F767DD" w:rsidRDefault="00423F7D" w:rsidP="001B67A0">
      <w:pPr>
        <w:pStyle w:val="aff9"/>
        <w:tabs>
          <w:tab w:val="left" w:pos="1290"/>
        </w:tabs>
        <w:spacing w:line="240" w:lineRule="auto"/>
        <w:ind w:firstLine="0"/>
        <w:jc w:val="center"/>
        <w:rPr>
          <w:rFonts w:ascii="黑体" w:eastAsia="黑体" w:hAnsi="黑体"/>
          <w:sz w:val="36"/>
          <w:szCs w:val="36"/>
        </w:rPr>
      </w:pPr>
      <w:r w:rsidRPr="00F767DD">
        <w:rPr>
          <w:rFonts w:ascii="黑体" w:eastAsia="黑体" w:hAnsi="黑体" w:hint="eastAsia"/>
          <w:sz w:val="36"/>
          <w:szCs w:val="36"/>
        </w:rPr>
        <w:t>采购内容及要求</w:t>
      </w:r>
    </w:p>
    <w:p w:rsidR="00423F7D" w:rsidRPr="00423F7D" w:rsidRDefault="00423F7D" w:rsidP="001B67A0">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0" w:name="_Toc25866020"/>
      <w:r w:rsidRPr="00423F7D">
        <w:rPr>
          <w:rFonts w:asciiTheme="minorEastAsia" w:eastAsiaTheme="minorEastAsia" w:hAnsiTheme="minorEastAsia" w:hint="eastAsia"/>
          <w:sz w:val="24"/>
          <w:szCs w:val="24"/>
        </w:rPr>
        <w:t>1.采购清单</w:t>
      </w:r>
      <w:bookmarkEnd w:id="0"/>
    </w:p>
    <w:p w:rsidR="00423F7D" w:rsidRPr="00423F7D" w:rsidRDefault="00423F7D" w:rsidP="001B67A0">
      <w:pPr>
        <w:pStyle w:val="aff9"/>
        <w:spacing w:line="240" w:lineRule="auto"/>
        <w:rPr>
          <w:rFonts w:asciiTheme="minorEastAsia" w:eastAsiaTheme="minorEastAsia" w:hAnsiTheme="minorEastAsia"/>
          <w:sz w:val="24"/>
          <w:szCs w:val="24"/>
        </w:rPr>
      </w:pP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34"/>
        <w:gridCol w:w="2434"/>
        <w:gridCol w:w="914"/>
      </w:tblGrid>
      <w:tr w:rsidR="00423F7D" w:rsidRPr="00423F7D" w:rsidTr="005549AF">
        <w:tc>
          <w:tcPr>
            <w:tcW w:w="533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b/>
                <w:bCs/>
                <w:kern w:val="0"/>
                <w:sz w:val="24"/>
                <w:szCs w:val="24"/>
              </w:rPr>
              <w:t>采购内容</w:t>
            </w:r>
          </w:p>
        </w:tc>
        <w:tc>
          <w:tcPr>
            <w:tcW w:w="243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b/>
                <w:bCs/>
                <w:kern w:val="0"/>
                <w:sz w:val="24"/>
                <w:szCs w:val="24"/>
              </w:rPr>
              <w:t>单位</w:t>
            </w:r>
          </w:p>
        </w:tc>
        <w:tc>
          <w:tcPr>
            <w:tcW w:w="91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b/>
                <w:bCs/>
                <w:kern w:val="0"/>
                <w:sz w:val="24"/>
                <w:szCs w:val="24"/>
              </w:rPr>
              <w:t>数量</w:t>
            </w:r>
          </w:p>
        </w:tc>
      </w:tr>
      <w:tr w:rsidR="00423F7D" w:rsidRPr="00423F7D" w:rsidTr="005549AF">
        <w:tc>
          <w:tcPr>
            <w:tcW w:w="533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新乡市自然资源和规划局门户网站</w:t>
            </w:r>
          </w:p>
        </w:tc>
        <w:tc>
          <w:tcPr>
            <w:tcW w:w="243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套</w:t>
            </w:r>
          </w:p>
        </w:tc>
        <w:tc>
          <w:tcPr>
            <w:tcW w:w="91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1</w:t>
            </w:r>
          </w:p>
        </w:tc>
      </w:tr>
    </w:tbl>
    <w:p w:rsidR="00423F7D" w:rsidRPr="00423F7D" w:rsidRDefault="00423F7D" w:rsidP="001B67A0">
      <w:pPr>
        <w:rPr>
          <w:rFonts w:asciiTheme="minorEastAsia" w:eastAsiaTheme="minorEastAsia" w:hAnsiTheme="minorEastAsia"/>
          <w:sz w:val="24"/>
          <w:szCs w:val="24"/>
        </w:rPr>
      </w:pPr>
    </w:p>
    <w:p w:rsidR="001707DF" w:rsidRDefault="001707DF" w:rsidP="00C57D16">
      <w:pPr>
        <w:pStyle w:val="affa"/>
        <w:spacing w:after="0" w:line="240" w:lineRule="auto"/>
        <w:ind w:firstLine="48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项目实施地点：新乡市自然资源和规划局</w:t>
      </w:r>
    </w:p>
    <w:p w:rsidR="00C57D16" w:rsidRPr="00C57D16" w:rsidRDefault="00C57D16" w:rsidP="00C57D16">
      <w:pPr>
        <w:pStyle w:val="affa"/>
        <w:spacing w:after="0" w:line="240" w:lineRule="auto"/>
        <w:ind w:firstLine="480"/>
        <w:rPr>
          <w:rFonts w:asciiTheme="minorEastAsia" w:eastAsiaTheme="minorEastAsia" w:hAnsiTheme="minorEastAsia"/>
          <w:color w:val="000000"/>
          <w:szCs w:val="24"/>
        </w:rPr>
      </w:pPr>
      <w:r w:rsidRPr="00C57D16">
        <w:rPr>
          <w:rFonts w:asciiTheme="minorEastAsia" w:eastAsiaTheme="minorEastAsia" w:hAnsiTheme="minorEastAsia" w:hint="eastAsia"/>
          <w:color w:val="000000"/>
          <w:szCs w:val="24"/>
        </w:rPr>
        <w:t>工期</w:t>
      </w:r>
      <w:r>
        <w:rPr>
          <w:rFonts w:asciiTheme="minorEastAsia" w:eastAsiaTheme="minorEastAsia" w:hAnsiTheme="minorEastAsia" w:hint="eastAsia"/>
          <w:color w:val="000000"/>
          <w:szCs w:val="24"/>
        </w:rPr>
        <w:t>要求：</w:t>
      </w:r>
      <w:r w:rsidRPr="00C57D16">
        <w:rPr>
          <w:rFonts w:asciiTheme="minorEastAsia" w:eastAsiaTheme="minorEastAsia" w:hAnsiTheme="minorEastAsia" w:hint="eastAsia"/>
          <w:color w:val="000000"/>
          <w:szCs w:val="24"/>
        </w:rPr>
        <w:t>3</w:t>
      </w:r>
      <w:r w:rsidRPr="00C57D16">
        <w:rPr>
          <w:rFonts w:asciiTheme="minorEastAsia" w:eastAsiaTheme="minorEastAsia" w:hAnsiTheme="minorEastAsia"/>
          <w:color w:val="000000"/>
          <w:szCs w:val="24"/>
        </w:rPr>
        <w:t>0</w:t>
      </w:r>
      <w:r w:rsidRPr="00C57D16">
        <w:rPr>
          <w:rFonts w:asciiTheme="minorEastAsia" w:eastAsiaTheme="minorEastAsia" w:hAnsiTheme="minorEastAsia" w:hint="eastAsia"/>
          <w:color w:val="000000"/>
          <w:szCs w:val="24"/>
        </w:rPr>
        <w:t>日历天</w:t>
      </w:r>
    </w:p>
    <w:p w:rsidR="00E7033F" w:rsidRDefault="00C57D16" w:rsidP="004B0033">
      <w:pPr>
        <w:pStyle w:val="affa"/>
        <w:spacing w:after="0" w:line="240" w:lineRule="auto"/>
        <w:ind w:firstLine="480"/>
        <w:rPr>
          <w:rFonts w:asciiTheme="minorEastAsia" w:eastAsiaTheme="minorEastAsia" w:hAnsiTheme="minorEastAsia"/>
          <w:color w:val="000000"/>
          <w:szCs w:val="24"/>
        </w:rPr>
      </w:pPr>
      <w:r w:rsidRPr="00C57D16">
        <w:rPr>
          <w:rFonts w:asciiTheme="minorEastAsia" w:eastAsiaTheme="minorEastAsia" w:hAnsiTheme="minorEastAsia" w:hint="eastAsia"/>
          <w:color w:val="000000"/>
          <w:szCs w:val="24"/>
        </w:rPr>
        <w:t>质量要求</w:t>
      </w:r>
      <w:r>
        <w:rPr>
          <w:rFonts w:asciiTheme="minorEastAsia" w:eastAsiaTheme="minorEastAsia" w:hAnsiTheme="minorEastAsia" w:hint="eastAsia"/>
          <w:color w:val="000000"/>
          <w:szCs w:val="24"/>
        </w:rPr>
        <w:t>：</w:t>
      </w:r>
      <w:r w:rsidRPr="00C57D16">
        <w:rPr>
          <w:rFonts w:asciiTheme="minorEastAsia" w:eastAsiaTheme="minorEastAsia" w:hAnsiTheme="minorEastAsia" w:hint="eastAsia"/>
          <w:color w:val="000000"/>
          <w:szCs w:val="24"/>
        </w:rPr>
        <w:t>合格</w:t>
      </w:r>
      <w:bookmarkStart w:id="1" w:name="_GoBack"/>
      <w:bookmarkEnd w:id="1"/>
    </w:p>
    <w:p w:rsidR="00300164" w:rsidRPr="00423F7D" w:rsidRDefault="00E7033F" w:rsidP="00300164">
      <w:pPr>
        <w:pStyle w:val="10"/>
        <w:widowControl w:val="0"/>
        <w:numPr>
          <w:ilvl w:val="0"/>
          <w:numId w:val="0"/>
        </w:numPr>
        <w:tabs>
          <w:tab w:val="clear" w:pos="432"/>
        </w:tabs>
        <w:adjustRightInd w:val="0"/>
        <w:spacing w:before="160" w:after="160" w:line="240" w:lineRule="auto"/>
        <w:ind w:leftChars="1" w:left="421" w:hangingChars="174" w:hanging="419"/>
        <w:jc w:val="both"/>
        <w:textAlignment w:val="baseline"/>
        <w:rPr>
          <w:rFonts w:asciiTheme="minorEastAsia" w:eastAsiaTheme="minorEastAsia" w:hAnsiTheme="minorEastAsia"/>
          <w:sz w:val="24"/>
          <w:szCs w:val="24"/>
        </w:rPr>
      </w:pPr>
      <w:bookmarkStart w:id="2" w:name="_Toc11856831"/>
      <w:bookmarkStart w:id="3" w:name="_Toc415070952"/>
      <w:bookmarkStart w:id="4" w:name="_Toc415499191"/>
      <w:bookmarkStart w:id="5" w:name="_Toc418495958"/>
      <w:bookmarkStart w:id="6" w:name="_Toc421257488"/>
      <w:r>
        <w:rPr>
          <w:rFonts w:asciiTheme="minorEastAsia" w:eastAsiaTheme="minorEastAsia" w:hAnsiTheme="minorEastAsia" w:hint="eastAsia"/>
          <w:sz w:val="24"/>
          <w:szCs w:val="24"/>
        </w:rPr>
        <w:t>2.</w:t>
      </w:r>
      <w:bookmarkStart w:id="7" w:name="_Toc25585768"/>
      <w:bookmarkStart w:id="8" w:name="_Toc25866021"/>
      <w:r w:rsidR="00300164" w:rsidRPr="00423F7D">
        <w:rPr>
          <w:rFonts w:asciiTheme="minorEastAsia" w:eastAsiaTheme="minorEastAsia" w:hAnsiTheme="minorEastAsia" w:hint="eastAsia"/>
          <w:sz w:val="24"/>
          <w:szCs w:val="24"/>
        </w:rPr>
        <w:t>整体技术要求</w:t>
      </w:r>
      <w:bookmarkEnd w:id="7"/>
      <w:bookmarkEnd w:id="8"/>
    </w:p>
    <w:p w:rsidR="00E7033F" w:rsidRPr="00E7033F" w:rsidRDefault="00300164" w:rsidP="00E7033F">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2.1</w:t>
      </w:r>
      <w:r w:rsidR="00E7033F" w:rsidRPr="00E7033F">
        <w:rPr>
          <w:rFonts w:asciiTheme="minorEastAsia" w:eastAsiaTheme="minorEastAsia" w:hAnsiTheme="minorEastAsia" w:hint="eastAsia"/>
          <w:sz w:val="24"/>
          <w:szCs w:val="24"/>
        </w:rPr>
        <w:t>网站采用技术</w:t>
      </w:r>
      <w:bookmarkEnd w:id="2"/>
    </w:p>
    <w:p w:rsidR="00E7033F" w:rsidRDefault="00E7033F" w:rsidP="00E7033F">
      <w:pPr>
        <w:pStyle w:val="003151"/>
        <w:rPr>
          <w:rFonts w:ascii="宋体" w:hAnsi="宋体"/>
          <w:color w:val="000000"/>
          <w:sz w:val="24"/>
          <w:szCs w:val="24"/>
        </w:rPr>
      </w:pPr>
      <w:r w:rsidRPr="009F248F">
        <w:rPr>
          <w:rFonts w:ascii="宋体" w:hAnsi="宋体" w:hint="eastAsia"/>
          <w:color w:val="000000"/>
          <w:sz w:val="24"/>
          <w:szCs w:val="24"/>
        </w:rPr>
        <w:t>此次方案规划，是在统一开发</w:t>
      </w:r>
      <w:r>
        <w:rPr>
          <w:rFonts w:ascii="宋体" w:hAnsi="宋体" w:hint="eastAsia"/>
          <w:color w:val="000000"/>
          <w:sz w:val="24"/>
          <w:szCs w:val="24"/>
        </w:rPr>
        <w:t>管理</w:t>
      </w:r>
      <w:r w:rsidRPr="009F248F">
        <w:rPr>
          <w:rFonts w:ascii="宋体" w:hAnsi="宋体" w:hint="eastAsia"/>
          <w:color w:val="000000"/>
          <w:sz w:val="24"/>
          <w:szCs w:val="24"/>
        </w:rPr>
        <w:t>平台的基础上，进行</w:t>
      </w:r>
      <w:r>
        <w:rPr>
          <w:rFonts w:ascii="宋体" w:hAnsi="宋体" w:hint="eastAsia"/>
          <w:color w:val="000000"/>
          <w:sz w:val="24"/>
          <w:szCs w:val="24"/>
        </w:rPr>
        <w:t>新乡自然资源和</w:t>
      </w:r>
      <w:r>
        <w:rPr>
          <w:rFonts w:ascii="宋体" w:hAnsi="宋体"/>
          <w:color w:val="000000"/>
          <w:sz w:val="24"/>
          <w:szCs w:val="24"/>
        </w:rPr>
        <w:t>规划</w:t>
      </w:r>
      <w:r>
        <w:rPr>
          <w:rFonts w:ascii="宋体" w:hAnsi="宋体" w:hint="eastAsia"/>
          <w:color w:val="000000"/>
          <w:sz w:val="24"/>
          <w:szCs w:val="24"/>
        </w:rPr>
        <w:t>局</w:t>
      </w:r>
      <w:r w:rsidRPr="009F248F">
        <w:rPr>
          <w:rFonts w:ascii="宋体" w:hAnsi="宋体" w:hint="eastAsia"/>
          <w:color w:val="000000"/>
          <w:sz w:val="24"/>
          <w:szCs w:val="24"/>
        </w:rPr>
        <w:t>门户网站</w:t>
      </w:r>
      <w:r>
        <w:rPr>
          <w:rFonts w:ascii="宋体" w:hAnsi="宋体" w:hint="eastAsia"/>
          <w:color w:val="000000"/>
          <w:sz w:val="24"/>
          <w:szCs w:val="24"/>
        </w:rPr>
        <w:t>升级改版</w:t>
      </w:r>
      <w:r w:rsidRPr="009F248F">
        <w:rPr>
          <w:rFonts w:ascii="宋体" w:hAnsi="宋体" w:hint="eastAsia"/>
          <w:color w:val="000000"/>
          <w:sz w:val="24"/>
          <w:szCs w:val="24"/>
        </w:rPr>
        <w:t>，并留有接口，保障系统充分的</w:t>
      </w:r>
      <w:r>
        <w:rPr>
          <w:rFonts w:ascii="宋体" w:hAnsi="宋体" w:hint="eastAsia"/>
          <w:color w:val="000000"/>
          <w:sz w:val="24"/>
          <w:szCs w:val="24"/>
        </w:rPr>
        <w:t>扩展</w:t>
      </w:r>
      <w:r w:rsidRPr="009F248F">
        <w:rPr>
          <w:rFonts w:ascii="宋体" w:hAnsi="宋体" w:hint="eastAsia"/>
          <w:color w:val="000000"/>
          <w:sz w:val="24"/>
          <w:szCs w:val="24"/>
        </w:rPr>
        <w:t>性。</w:t>
      </w:r>
    </w:p>
    <w:p w:rsidR="00E7033F" w:rsidRPr="0097603B" w:rsidRDefault="00E7033F" w:rsidP="00E7033F">
      <w:pPr>
        <w:pStyle w:val="003151"/>
        <w:rPr>
          <w:rFonts w:ascii="宋体" w:hAnsi="宋体"/>
          <w:color w:val="000000"/>
          <w:sz w:val="24"/>
          <w:szCs w:val="24"/>
        </w:rPr>
      </w:pPr>
      <w:r w:rsidRPr="0097603B">
        <w:rPr>
          <w:rFonts w:ascii="宋体" w:hAnsi="宋体" w:hint="eastAsia"/>
          <w:color w:val="000000"/>
          <w:sz w:val="24"/>
          <w:szCs w:val="24"/>
        </w:rPr>
        <w:t>新建网站采用JAVA语言开发，结合当前先进技术的发展趋势，软件系统总体技术路线采用J2EE技术规范架构，具体包括：采用基于J2EE的中间件技术；采用组件技术，使用搭积木的方式构建网站；采用面向对象技术等。</w:t>
      </w:r>
    </w:p>
    <w:p w:rsidR="00E7033F" w:rsidRPr="0097603B" w:rsidRDefault="00E7033F" w:rsidP="00E7033F">
      <w:pPr>
        <w:pStyle w:val="003151"/>
        <w:rPr>
          <w:rFonts w:ascii="宋体" w:hAnsi="宋体"/>
          <w:color w:val="000000"/>
          <w:sz w:val="24"/>
          <w:szCs w:val="24"/>
        </w:rPr>
      </w:pPr>
      <w:r w:rsidRPr="0097603B">
        <w:rPr>
          <w:rFonts w:ascii="宋体" w:hAnsi="宋体" w:hint="eastAsia"/>
          <w:color w:val="000000"/>
          <w:sz w:val="24"/>
          <w:szCs w:val="24"/>
        </w:rPr>
        <w:t>建设完成的网站，能够全面支持IE</w:t>
      </w:r>
      <w:r>
        <w:rPr>
          <w:rFonts w:ascii="宋体" w:hAnsi="宋体"/>
          <w:color w:val="000000"/>
          <w:sz w:val="24"/>
          <w:szCs w:val="24"/>
        </w:rPr>
        <w:t>9</w:t>
      </w:r>
      <w:r>
        <w:rPr>
          <w:rFonts w:ascii="宋体" w:hAnsi="宋体" w:hint="eastAsia"/>
          <w:color w:val="000000"/>
          <w:sz w:val="24"/>
          <w:szCs w:val="24"/>
        </w:rPr>
        <w:t>以上</w:t>
      </w:r>
      <w:r w:rsidRPr="0097603B">
        <w:rPr>
          <w:rFonts w:ascii="宋体" w:hAnsi="宋体" w:hint="eastAsia"/>
          <w:color w:val="000000"/>
          <w:sz w:val="24"/>
          <w:szCs w:val="24"/>
        </w:rPr>
        <w:t>、FIREFOX、谷歌等多种浏览器，所有操作均通过浏览器进行，并提供个性化的操作及可视化模板编辑功能。可以跨平台使用，同时提供强大的二次开发功能，能够使</w:t>
      </w:r>
      <w:r>
        <w:rPr>
          <w:rFonts w:ascii="宋体" w:hAnsi="宋体" w:hint="eastAsia"/>
          <w:color w:val="000000"/>
          <w:sz w:val="24"/>
          <w:szCs w:val="24"/>
        </w:rPr>
        <w:t>新乡自然资源和</w:t>
      </w:r>
      <w:r>
        <w:rPr>
          <w:rFonts w:ascii="宋体" w:hAnsi="宋体"/>
          <w:color w:val="000000"/>
          <w:sz w:val="24"/>
          <w:szCs w:val="24"/>
        </w:rPr>
        <w:t>规划</w:t>
      </w:r>
      <w:r>
        <w:rPr>
          <w:rFonts w:ascii="宋体" w:hAnsi="宋体" w:hint="eastAsia"/>
          <w:color w:val="000000"/>
          <w:sz w:val="24"/>
          <w:szCs w:val="24"/>
        </w:rPr>
        <w:t>局</w:t>
      </w:r>
      <w:r w:rsidRPr="0097603B">
        <w:rPr>
          <w:rFonts w:ascii="宋体" w:hAnsi="宋体" w:hint="eastAsia"/>
          <w:color w:val="000000"/>
          <w:sz w:val="24"/>
          <w:szCs w:val="24"/>
        </w:rPr>
        <w:t>的门户网站根据自己的需求进行开发。</w:t>
      </w:r>
    </w:p>
    <w:p w:rsidR="00E7033F" w:rsidRPr="001C2592" w:rsidRDefault="00E7033F" w:rsidP="001C2592">
      <w:pPr>
        <w:pStyle w:val="aff8"/>
        <w:spacing w:line="360" w:lineRule="auto"/>
        <w:ind w:firstLineChars="200" w:firstLine="480"/>
        <w:rPr>
          <w:sz w:val="24"/>
        </w:rPr>
      </w:pPr>
      <w:r w:rsidRPr="001C2592">
        <w:rPr>
          <w:rFonts w:hint="eastAsia"/>
          <w:sz w:val="24"/>
        </w:rPr>
        <w:t>产品选型：支持</w:t>
      </w:r>
      <w:r w:rsidRPr="001C2592">
        <w:rPr>
          <w:rFonts w:hint="eastAsia"/>
          <w:sz w:val="24"/>
        </w:rPr>
        <w:t>Linux</w:t>
      </w:r>
      <w:r w:rsidRPr="001C2592">
        <w:rPr>
          <w:rFonts w:hint="eastAsia"/>
          <w:sz w:val="24"/>
        </w:rPr>
        <w:t>系统，</w:t>
      </w:r>
      <w:r w:rsidRPr="001C2592">
        <w:rPr>
          <w:rFonts w:hint="eastAsia"/>
          <w:sz w:val="24"/>
        </w:rPr>
        <w:t>windows</w:t>
      </w:r>
      <w:r w:rsidRPr="001C2592">
        <w:rPr>
          <w:rFonts w:hint="eastAsia"/>
          <w:sz w:val="24"/>
        </w:rPr>
        <w:t>系统及其它操作系统。</w:t>
      </w:r>
    </w:p>
    <w:p w:rsidR="00E7033F" w:rsidRPr="001C2592" w:rsidRDefault="00E7033F" w:rsidP="001C2592">
      <w:pPr>
        <w:pStyle w:val="aff8"/>
        <w:spacing w:line="360" w:lineRule="auto"/>
        <w:ind w:firstLineChars="200" w:firstLine="480"/>
        <w:rPr>
          <w:sz w:val="24"/>
        </w:rPr>
      </w:pPr>
      <w:r w:rsidRPr="001C2592">
        <w:rPr>
          <w:rFonts w:hint="eastAsia"/>
          <w:sz w:val="24"/>
        </w:rPr>
        <w:t>数据库：</w:t>
      </w:r>
      <w:r w:rsidRPr="001C2592">
        <w:rPr>
          <w:rFonts w:ascii="仿宋_GB2312" w:hint="eastAsia"/>
          <w:bCs/>
          <w:color w:val="000000"/>
          <w:sz w:val="24"/>
        </w:rPr>
        <w:t>采用</w:t>
      </w:r>
      <w:r w:rsidRPr="001C2592">
        <w:rPr>
          <w:rFonts w:ascii="仿宋_GB2312" w:hint="eastAsia"/>
          <w:bCs/>
          <w:color w:val="000000"/>
          <w:sz w:val="24"/>
        </w:rPr>
        <w:t>Mysql</w:t>
      </w:r>
      <w:r w:rsidRPr="001C2592">
        <w:rPr>
          <w:rFonts w:ascii="仿宋_GB2312" w:hint="eastAsia"/>
          <w:bCs/>
          <w:color w:val="000000"/>
          <w:sz w:val="24"/>
        </w:rPr>
        <w:t>关系型数据库</w:t>
      </w:r>
      <w:r w:rsidRPr="001C2592">
        <w:rPr>
          <w:rFonts w:hint="eastAsia"/>
          <w:sz w:val="24"/>
        </w:rPr>
        <w:t>等。</w:t>
      </w:r>
    </w:p>
    <w:p w:rsidR="00E7033F" w:rsidRPr="001C2592" w:rsidRDefault="00E7033F" w:rsidP="001C2592">
      <w:pPr>
        <w:pStyle w:val="aff8"/>
        <w:spacing w:line="360" w:lineRule="auto"/>
        <w:ind w:firstLineChars="200" w:firstLine="480"/>
        <w:rPr>
          <w:sz w:val="24"/>
        </w:rPr>
      </w:pPr>
      <w:r w:rsidRPr="001C2592">
        <w:rPr>
          <w:rFonts w:hint="eastAsia"/>
          <w:sz w:val="24"/>
        </w:rPr>
        <w:t>应用服务软件：采用</w:t>
      </w:r>
      <w:r w:rsidRPr="001C2592">
        <w:rPr>
          <w:rFonts w:hint="eastAsia"/>
          <w:sz w:val="24"/>
        </w:rPr>
        <w:t>Tomcat 8.0</w:t>
      </w:r>
      <w:r w:rsidRPr="001C2592">
        <w:rPr>
          <w:rFonts w:hint="eastAsia"/>
          <w:sz w:val="24"/>
        </w:rPr>
        <w:t>。</w:t>
      </w:r>
    </w:p>
    <w:p w:rsidR="00E7033F" w:rsidRPr="001C2592" w:rsidRDefault="00E7033F" w:rsidP="001C2592">
      <w:pPr>
        <w:pStyle w:val="aff8"/>
        <w:spacing w:line="360" w:lineRule="auto"/>
        <w:ind w:firstLineChars="200" w:firstLine="480"/>
        <w:rPr>
          <w:sz w:val="24"/>
        </w:rPr>
      </w:pPr>
      <w:r w:rsidRPr="001C2592">
        <w:rPr>
          <w:rFonts w:hint="eastAsia"/>
          <w:sz w:val="24"/>
        </w:rPr>
        <w:t>开发工具：使用</w:t>
      </w:r>
      <w:r w:rsidRPr="001C2592">
        <w:rPr>
          <w:rFonts w:hint="eastAsia"/>
          <w:sz w:val="24"/>
        </w:rPr>
        <w:t>Eclipse JBUILDER</w:t>
      </w:r>
      <w:r w:rsidRPr="001C2592">
        <w:rPr>
          <w:rFonts w:hint="eastAsia"/>
          <w:sz w:val="24"/>
        </w:rPr>
        <w:t>，</w:t>
      </w:r>
      <w:r w:rsidRPr="001C2592">
        <w:rPr>
          <w:rFonts w:hint="eastAsia"/>
          <w:sz w:val="24"/>
        </w:rPr>
        <w:t>RATIONAL ROSE</w:t>
      </w:r>
      <w:r w:rsidRPr="001C2592">
        <w:rPr>
          <w:rFonts w:hint="eastAsia"/>
          <w:sz w:val="24"/>
        </w:rPr>
        <w:t>，</w:t>
      </w:r>
      <w:r w:rsidRPr="001C2592">
        <w:rPr>
          <w:rFonts w:hint="eastAsia"/>
          <w:sz w:val="24"/>
        </w:rPr>
        <w:t>ERWIN</w:t>
      </w:r>
      <w:r w:rsidRPr="001C2592">
        <w:rPr>
          <w:rFonts w:hint="eastAsia"/>
          <w:sz w:val="24"/>
        </w:rPr>
        <w:t>，</w:t>
      </w:r>
      <w:r w:rsidRPr="001C2592">
        <w:rPr>
          <w:rFonts w:hint="eastAsia"/>
          <w:sz w:val="24"/>
        </w:rPr>
        <w:t>XMLSPY</w:t>
      </w:r>
      <w:r w:rsidRPr="001C2592">
        <w:rPr>
          <w:rFonts w:hint="eastAsia"/>
          <w:sz w:val="24"/>
        </w:rPr>
        <w:t>等。</w:t>
      </w:r>
    </w:p>
    <w:p w:rsidR="00E7033F" w:rsidRPr="001C2592" w:rsidRDefault="00E7033F" w:rsidP="001C2592">
      <w:pPr>
        <w:pStyle w:val="aff8"/>
        <w:spacing w:line="360" w:lineRule="auto"/>
        <w:ind w:firstLineChars="200" w:firstLine="480"/>
        <w:rPr>
          <w:sz w:val="24"/>
        </w:rPr>
      </w:pPr>
      <w:r w:rsidRPr="001C2592">
        <w:rPr>
          <w:rFonts w:hint="eastAsia"/>
          <w:sz w:val="24"/>
        </w:rPr>
        <w:t>开发组件：数据库连接池采用优化的</w:t>
      </w:r>
      <w:r w:rsidRPr="001C2592">
        <w:rPr>
          <w:rFonts w:hint="eastAsia"/>
          <w:sz w:val="24"/>
        </w:rPr>
        <w:t>Hibernate 3.0</w:t>
      </w:r>
      <w:r w:rsidRPr="001C2592">
        <w:rPr>
          <w:rFonts w:hint="eastAsia"/>
          <w:sz w:val="24"/>
        </w:rPr>
        <w:t>，表示层采用</w:t>
      </w:r>
      <w:r w:rsidRPr="001C2592">
        <w:rPr>
          <w:rFonts w:hint="eastAsia"/>
          <w:sz w:val="24"/>
        </w:rPr>
        <w:t>struts</w:t>
      </w:r>
      <w:r w:rsidRPr="001C2592">
        <w:rPr>
          <w:rFonts w:hint="eastAsia"/>
          <w:sz w:val="24"/>
        </w:rPr>
        <w:t>结构化表现，页面与程序分离方式，有效提高升级和二次开发时间和效率。</w:t>
      </w:r>
    </w:p>
    <w:p w:rsidR="00E7033F" w:rsidRPr="00E7033F" w:rsidRDefault="00300164" w:rsidP="00E7033F">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9" w:name="_Toc451333247"/>
      <w:bookmarkStart w:id="10" w:name="_Toc451349840"/>
      <w:bookmarkStart w:id="11" w:name="_Toc462937774"/>
      <w:bookmarkStart w:id="12" w:name="_Toc11856832"/>
      <w:bookmarkStart w:id="13" w:name="_Toc451333245"/>
      <w:bookmarkStart w:id="14" w:name="_Toc451349838"/>
      <w:bookmarkStart w:id="15" w:name="_Toc462937769"/>
      <w:r>
        <w:rPr>
          <w:rFonts w:asciiTheme="minorEastAsia" w:eastAsiaTheme="minorEastAsia" w:hAnsiTheme="minorEastAsia" w:hint="eastAsia"/>
          <w:sz w:val="24"/>
          <w:szCs w:val="24"/>
        </w:rPr>
        <w:t>2.2</w:t>
      </w:r>
      <w:r w:rsidR="00E7033F" w:rsidRPr="00E7033F">
        <w:rPr>
          <w:rFonts w:asciiTheme="minorEastAsia" w:eastAsiaTheme="minorEastAsia" w:hAnsiTheme="minorEastAsia" w:hint="eastAsia"/>
          <w:sz w:val="24"/>
          <w:szCs w:val="24"/>
        </w:rPr>
        <w:t>网站系统架构</w:t>
      </w:r>
      <w:bookmarkEnd w:id="9"/>
      <w:bookmarkEnd w:id="10"/>
      <w:bookmarkEnd w:id="11"/>
      <w:bookmarkEnd w:id="12"/>
    </w:p>
    <w:p w:rsidR="00E7033F" w:rsidRDefault="00E7033F" w:rsidP="00E7033F">
      <w:pPr>
        <w:pStyle w:val="003151"/>
        <w:rPr>
          <w:rFonts w:ascii="宋体" w:hAnsi="宋体"/>
          <w:color w:val="000000"/>
          <w:sz w:val="24"/>
          <w:szCs w:val="24"/>
        </w:rPr>
      </w:pPr>
      <w:r>
        <w:rPr>
          <w:rFonts w:ascii="宋体" w:hAnsi="宋体" w:hint="eastAsia"/>
          <w:color w:val="000000"/>
          <w:sz w:val="24"/>
          <w:szCs w:val="24"/>
        </w:rPr>
        <w:t>新乡自然资源和</w:t>
      </w:r>
      <w:r>
        <w:rPr>
          <w:rFonts w:ascii="宋体" w:hAnsi="宋体"/>
          <w:color w:val="000000"/>
          <w:sz w:val="24"/>
          <w:szCs w:val="24"/>
        </w:rPr>
        <w:t>规划</w:t>
      </w:r>
      <w:r>
        <w:rPr>
          <w:rFonts w:ascii="宋体" w:hAnsi="宋体" w:hint="eastAsia"/>
          <w:color w:val="000000"/>
          <w:sz w:val="24"/>
          <w:szCs w:val="24"/>
        </w:rPr>
        <w:t>局</w:t>
      </w:r>
      <w:r w:rsidRPr="00087ABC">
        <w:rPr>
          <w:rFonts w:ascii="宋体" w:hAnsi="宋体" w:hint="eastAsia"/>
          <w:color w:val="000000"/>
          <w:sz w:val="24"/>
          <w:szCs w:val="24"/>
        </w:rPr>
        <w:t>新改版门户网站的系统架构图如下：</w:t>
      </w:r>
    </w:p>
    <w:p w:rsidR="00E7033F" w:rsidRDefault="00E7033F" w:rsidP="00E7033F">
      <w:r w:rsidRPr="0009039E">
        <w:rPr>
          <w:noProof/>
        </w:rPr>
        <w:lastRenderedPageBreak/>
        <w:drawing>
          <wp:inline distT="0" distB="0" distL="0" distR="0">
            <wp:extent cx="5278120" cy="5650951"/>
            <wp:effectExtent l="0" t="0" r="0" b="6985"/>
            <wp:docPr id="1" name="图片 25" descr="E:\sq售前项目\xxs-新乡市\gtj-新乡市国土局\外网网站\系统架构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q售前项目\xxs-新乡市\gtj-新乡市国土局\外网网站\系统架构图.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8120" cy="5650951"/>
                    </a:xfrm>
                    <a:prstGeom prst="rect">
                      <a:avLst/>
                    </a:prstGeom>
                    <a:noFill/>
                    <a:ln>
                      <a:noFill/>
                    </a:ln>
                  </pic:spPr>
                </pic:pic>
              </a:graphicData>
            </a:graphic>
          </wp:inline>
        </w:drawing>
      </w:r>
    </w:p>
    <w:p w:rsidR="00E7033F" w:rsidRDefault="00E7033F" w:rsidP="00E7033F"/>
    <w:p w:rsidR="00E7033F" w:rsidRPr="00E7033F" w:rsidRDefault="00E7033F" w:rsidP="00E7033F">
      <w:pPr>
        <w:spacing w:line="360" w:lineRule="auto"/>
        <w:rPr>
          <w:b/>
        </w:rPr>
      </w:pPr>
      <w:r w:rsidRPr="00E7033F">
        <w:rPr>
          <w:b/>
        </w:rPr>
        <w:t>架构说明：</w:t>
      </w:r>
    </w:p>
    <w:p w:rsidR="00E7033F" w:rsidRPr="003B0D35" w:rsidRDefault="00E7033F" w:rsidP="00E7033F">
      <w:pPr>
        <w:pStyle w:val="003151"/>
        <w:rPr>
          <w:rFonts w:ascii="宋体" w:hAnsi="宋体"/>
          <w:color w:val="000000"/>
          <w:sz w:val="24"/>
          <w:szCs w:val="24"/>
        </w:rPr>
      </w:pPr>
      <w:r w:rsidRPr="003B0D35">
        <w:rPr>
          <w:rFonts w:ascii="宋体" w:hAnsi="宋体"/>
          <w:color w:val="000000"/>
          <w:sz w:val="24"/>
          <w:szCs w:val="24"/>
        </w:rPr>
        <w:t>表现层：</w:t>
      </w:r>
      <w:r>
        <w:rPr>
          <w:rFonts w:ascii="宋体" w:hAnsi="宋体" w:hint="eastAsia"/>
          <w:color w:val="000000"/>
          <w:sz w:val="24"/>
          <w:szCs w:val="24"/>
        </w:rPr>
        <w:t>新乡市</w:t>
      </w:r>
      <w:r>
        <w:rPr>
          <w:rFonts w:ascii="宋体" w:hAnsi="宋体"/>
          <w:color w:val="000000"/>
          <w:sz w:val="24"/>
          <w:szCs w:val="24"/>
        </w:rPr>
        <w:t>自然资源和规划局</w:t>
      </w:r>
      <w:r w:rsidRPr="003B0D35">
        <w:rPr>
          <w:rFonts w:ascii="宋体" w:hAnsi="宋体" w:hint="eastAsia"/>
          <w:color w:val="000000"/>
          <w:sz w:val="24"/>
          <w:szCs w:val="24"/>
        </w:rPr>
        <w:t>门户网站各种形式的展现层，是连接访问者和系统功能的门户。</w:t>
      </w:r>
    </w:p>
    <w:p w:rsidR="00E7033F" w:rsidRPr="003B0D35" w:rsidRDefault="00E7033F" w:rsidP="00E7033F">
      <w:pPr>
        <w:pStyle w:val="003151"/>
        <w:rPr>
          <w:rFonts w:ascii="宋体" w:hAnsi="宋体"/>
          <w:color w:val="000000"/>
          <w:sz w:val="24"/>
          <w:szCs w:val="24"/>
        </w:rPr>
      </w:pPr>
      <w:r w:rsidRPr="003B0D35">
        <w:rPr>
          <w:rFonts w:ascii="宋体" w:hAnsi="宋体"/>
          <w:color w:val="000000"/>
          <w:sz w:val="24"/>
          <w:szCs w:val="24"/>
        </w:rPr>
        <w:t>功能层：体现各种管理形式和业务功能模块，根据需要添加和删除系统模块、栏目，对整个主站进行统一管理，构建统一平台方便后期的需求开发。</w:t>
      </w:r>
    </w:p>
    <w:p w:rsidR="00E7033F" w:rsidRPr="003B0D35" w:rsidRDefault="00E7033F" w:rsidP="00E7033F">
      <w:pPr>
        <w:pStyle w:val="003151"/>
        <w:rPr>
          <w:rFonts w:ascii="宋体" w:hAnsi="宋体"/>
          <w:color w:val="000000"/>
          <w:sz w:val="24"/>
          <w:szCs w:val="24"/>
        </w:rPr>
      </w:pPr>
      <w:r w:rsidRPr="003B0D35">
        <w:rPr>
          <w:rFonts w:ascii="宋体" w:hAnsi="宋体"/>
          <w:color w:val="000000"/>
          <w:sz w:val="24"/>
          <w:szCs w:val="24"/>
        </w:rPr>
        <w:t>数据资源层：建设各种类型的数据库并进行分区，资源和数据可以相互调用、共享。</w:t>
      </w:r>
    </w:p>
    <w:p w:rsidR="00E7033F" w:rsidRPr="003B0D35" w:rsidRDefault="00E7033F" w:rsidP="00E7033F">
      <w:pPr>
        <w:pStyle w:val="003151"/>
        <w:rPr>
          <w:rFonts w:ascii="宋体" w:hAnsi="宋体"/>
          <w:color w:val="000000"/>
          <w:sz w:val="24"/>
          <w:szCs w:val="24"/>
        </w:rPr>
      </w:pPr>
      <w:r w:rsidRPr="003B0D35">
        <w:rPr>
          <w:rFonts w:ascii="宋体" w:hAnsi="宋体"/>
          <w:color w:val="000000"/>
          <w:sz w:val="24"/>
          <w:szCs w:val="24"/>
        </w:rPr>
        <w:t>信息安全保障：通过统一身份认证手段，实现</w:t>
      </w:r>
      <w:r>
        <w:rPr>
          <w:rFonts w:ascii="宋体" w:hAnsi="宋体" w:hint="eastAsia"/>
          <w:color w:val="000000"/>
          <w:sz w:val="24"/>
          <w:szCs w:val="24"/>
        </w:rPr>
        <w:t>分权限</w:t>
      </w:r>
      <w:r w:rsidRPr="003B0D35">
        <w:rPr>
          <w:rFonts w:ascii="宋体" w:hAnsi="宋体"/>
          <w:color w:val="000000"/>
          <w:sz w:val="24"/>
          <w:szCs w:val="24"/>
        </w:rPr>
        <w:t>登录系统。统一监控</w:t>
      </w:r>
      <w:r>
        <w:rPr>
          <w:rFonts w:ascii="宋体" w:hAnsi="宋体" w:hint="eastAsia"/>
          <w:color w:val="000000"/>
          <w:sz w:val="24"/>
          <w:szCs w:val="24"/>
        </w:rPr>
        <w:t>、</w:t>
      </w:r>
      <w:r w:rsidRPr="003B0D35">
        <w:rPr>
          <w:rFonts w:ascii="宋体" w:hAnsi="宋体"/>
          <w:color w:val="000000"/>
          <w:sz w:val="24"/>
          <w:szCs w:val="24"/>
        </w:rPr>
        <w:t>审计平台</w:t>
      </w:r>
      <w:r>
        <w:rPr>
          <w:rFonts w:ascii="宋体" w:hAnsi="宋体" w:hint="eastAsia"/>
          <w:color w:val="000000"/>
          <w:sz w:val="24"/>
          <w:szCs w:val="24"/>
        </w:rPr>
        <w:t>、操作日志</w:t>
      </w:r>
      <w:r w:rsidRPr="003B0D35">
        <w:rPr>
          <w:rFonts w:ascii="宋体" w:hAnsi="宋体"/>
          <w:color w:val="000000"/>
          <w:sz w:val="24"/>
          <w:szCs w:val="24"/>
        </w:rPr>
        <w:t>对</w:t>
      </w:r>
      <w:r>
        <w:rPr>
          <w:rFonts w:ascii="宋体" w:hAnsi="宋体" w:hint="eastAsia"/>
          <w:color w:val="000000"/>
          <w:sz w:val="24"/>
          <w:szCs w:val="24"/>
        </w:rPr>
        <w:t>网</w:t>
      </w:r>
      <w:r w:rsidRPr="003B0D35">
        <w:rPr>
          <w:rFonts w:ascii="宋体" w:hAnsi="宋体"/>
          <w:color w:val="000000"/>
          <w:sz w:val="24"/>
          <w:szCs w:val="24"/>
        </w:rPr>
        <w:t>站</w:t>
      </w:r>
      <w:r>
        <w:rPr>
          <w:rFonts w:ascii="宋体" w:hAnsi="宋体" w:hint="eastAsia"/>
          <w:color w:val="000000"/>
          <w:sz w:val="24"/>
          <w:szCs w:val="24"/>
        </w:rPr>
        <w:t>所有操作</w:t>
      </w:r>
      <w:r w:rsidRPr="003B0D35">
        <w:rPr>
          <w:rFonts w:ascii="宋体" w:hAnsi="宋体"/>
          <w:color w:val="000000"/>
          <w:sz w:val="24"/>
          <w:szCs w:val="24"/>
        </w:rPr>
        <w:t>进行全面监控审计。配备一套完整的备份体</w:t>
      </w:r>
      <w:r w:rsidRPr="003B0D35">
        <w:rPr>
          <w:rFonts w:ascii="宋体" w:hAnsi="宋体"/>
          <w:color w:val="000000"/>
          <w:sz w:val="24"/>
          <w:szCs w:val="24"/>
        </w:rPr>
        <w:lastRenderedPageBreak/>
        <w:t>现，对数据进行实时和容灾备份。</w:t>
      </w:r>
    </w:p>
    <w:p w:rsidR="00E7033F" w:rsidRPr="003B0D35" w:rsidRDefault="00E7033F" w:rsidP="00E7033F">
      <w:pPr>
        <w:pStyle w:val="003151"/>
        <w:rPr>
          <w:rFonts w:ascii="宋体" w:hAnsi="宋体"/>
          <w:color w:val="000000"/>
          <w:sz w:val="24"/>
          <w:szCs w:val="24"/>
        </w:rPr>
      </w:pPr>
      <w:r w:rsidRPr="003B0D35">
        <w:rPr>
          <w:rFonts w:ascii="宋体" w:hAnsi="宋体"/>
          <w:color w:val="000000"/>
          <w:sz w:val="24"/>
          <w:szCs w:val="24"/>
        </w:rPr>
        <w:t>运维管理：通过网站、信息资源、安全、业务服务、配置、流程、整合等管理，建立系统化的运维管理体系。</w:t>
      </w:r>
    </w:p>
    <w:p w:rsidR="00E7033F" w:rsidRPr="00B81321" w:rsidRDefault="00E7033F" w:rsidP="00E7033F">
      <w:pPr>
        <w:pStyle w:val="003151"/>
        <w:rPr>
          <w:rFonts w:ascii="宋体" w:hAnsi="宋体"/>
          <w:color w:val="000000"/>
          <w:sz w:val="24"/>
          <w:szCs w:val="24"/>
        </w:rPr>
      </w:pPr>
      <w:r w:rsidRPr="003B0D35">
        <w:rPr>
          <w:rFonts w:ascii="宋体" w:hAnsi="宋体"/>
          <w:color w:val="000000"/>
          <w:sz w:val="24"/>
          <w:szCs w:val="24"/>
        </w:rPr>
        <w:t>支撑层：支撑网站应用的一系列基础管理组件、模块和服务引擎。</w:t>
      </w:r>
    </w:p>
    <w:p w:rsidR="00E7033F" w:rsidRPr="00DF301F" w:rsidRDefault="00300164" w:rsidP="00DF301F">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16" w:name="_Toc369272943"/>
      <w:bookmarkStart w:id="17" w:name="_Toc415501186"/>
      <w:bookmarkStart w:id="18" w:name="_Toc436061906"/>
      <w:bookmarkStart w:id="19" w:name="_Toc451333249"/>
      <w:bookmarkStart w:id="20" w:name="_Toc451349842"/>
      <w:bookmarkStart w:id="21" w:name="_Toc462937776"/>
      <w:bookmarkStart w:id="22" w:name="_Toc11856833"/>
      <w:r>
        <w:rPr>
          <w:rFonts w:asciiTheme="minorEastAsia" w:eastAsiaTheme="minorEastAsia" w:hAnsiTheme="minorEastAsia" w:hint="eastAsia"/>
          <w:sz w:val="24"/>
          <w:szCs w:val="24"/>
        </w:rPr>
        <w:t>2.3</w:t>
      </w:r>
      <w:r w:rsidR="00E7033F" w:rsidRPr="00DF301F">
        <w:rPr>
          <w:rFonts w:asciiTheme="minorEastAsia" w:eastAsiaTheme="minorEastAsia" w:hAnsiTheme="minorEastAsia" w:hint="eastAsia"/>
          <w:sz w:val="24"/>
          <w:szCs w:val="24"/>
        </w:rPr>
        <w:t>网站部署模式</w:t>
      </w:r>
      <w:bookmarkEnd w:id="16"/>
      <w:bookmarkEnd w:id="17"/>
      <w:bookmarkEnd w:id="18"/>
      <w:bookmarkEnd w:id="19"/>
      <w:bookmarkEnd w:id="20"/>
      <w:bookmarkEnd w:id="21"/>
      <w:bookmarkEnd w:id="22"/>
    </w:p>
    <w:p w:rsidR="00E7033F" w:rsidRPr="0097603B" w:rsidRDefault="00E7033F" w:rsidP="00E7033F">
      <w:pPr>
        <w:pStyle w:val="003151"/>
        <w:rPr>
          <w:rFonts w:ascii="宋体" w:hAnsi="宋体"/>
          <w:color w:val="000000"/>
          <w:sz w:val="24"/>
          <w:szCs w:val="24"/>
        </w:rPr>
      </w:pPr>
      <w:r w:rsidRPr="0097603B">
        <w:rPr>
          <w:rFonts w:ascii="宋体" w:hAnsi="宋体" w:hint="eastAsia"/>
          <w:color w:val="000000"/>
          <w:sz w:val="24"/>
          <w:szCs w:val="24"/>
        </w:rPr>
        <w:t>新建网站采用应用层和数据层分离的模式，网站和数据库使用不同的服务器，应用服务器通过防火墙内外网映射实现对外提供访问，数据库服务器放置在内网和应用服务器在同一网段，这样保证数据的安全性。新网站部署模式充分保障静态资源和数据交互的高性能服务及数据的安全性。</w:t>
      </w:r>
    </w:p>
    <w:p w:rsidR="00E7033F" w:rsidRPr="0096410A" w:rsidRDefault="00E7033F" w:rsidP="00E7033F">
      <w:pPr>
        <w:pStyle w:val="003151"/>
        <w:jc w:val="center"/>
        <w:rPr>
          <w:rFonts w:ascii="宋体" w:hAnsi="宋体"/>
          <w:color w:val="000000"/>
          <w:sz w:val="24"/>
          <w:szCs w:val="24"/>
        </w:rPr>
      </w:pPr>
      <w:r>
        <w:rPr>
          <w:rFonts w:ascii="宋体" w:hAnsi="宋体"/>
          <w:noProof/>
          <w:color w:val="000000"/>
          <w:sz w:val="24"/>
          <w:szCs w:val="24"/>
        </w:rPr>
        <w:drawing>
          <wp:inline distT="0" distB="0" distL="0" distR="0">
            <wp:extent cx="3052325" cy="4093535"/>
            <wp:effectExtent l="19050" t="0" r="0" b="0"/>
            <wp:docPr id="3" name="图片 2" descr="C:\Users\qilh\Desktop\拓扑-低配-2台服务器与安全设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ilh\Desktop\拓扑-低配-2台服务器与安全设备.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5886" cy="4098311"/>
                    </a:xfrm>
                    <a:prstGeom prst="rect">
                      <a:avLst/>
                    </a:prstGeom>
                    <a:noFill/>
                    <a:ln>
                      <a:noFill/>
                    </a:ln>
                  </pic:spPr>
                </pic:pic>
              </a:graphicData>
            </a:graphic>
          </wp:inline>
        </w:drawing>
      </w:r>
    </w:p>
    <w:p w:rsidR="00E7033F" w:rsidRPr="0097603B" w:rsidRDefault="00E7033F" w:rsidP="00E7033F">
      <w:pPr>
        <w:pStyle w:val="003151"/>
        <w:rPr>
          <w:rFonts w:ascii="宋体" w:hAnsi="宋体"/>
          <w:color w:val="000000"/>
          <w:sz w:val="24"/>
          <w:szCs w:val="24"/>
        </w:rPr>
      </w:pPr>
      <w:r w:rsidRPr="0097603B">
        <w:rPr>
          <w:rFonts w:ascii="宋体" w:hAnsi="宋体" w:hint="eastAsia"/>
          <w:color w:val="000000"/>
          <w:sz w:val="24"/>
          <w:szCs w:val="24"/>
        </w:rPr>
        <w:t>网站程序、附件、图片、视频等静态资源使用定时备份程序，实现每周定期自动备份。同时支持移动设备定期复制备份</w:t>
      </w:r>
      <w:r w:rsidR="00566BA9">
        <w:rPr>
          <w:rFonts w:ascii="宋体" w:hAnsi="宋体" w:hint="eastAsia"/>
          <w:color w:val="000000"/>
          <w:sz w:val="24"/>
          <w:szCs w:val="24"/>
        </w:rPr>
        <w:t>。</w:t>
      </w:r>
    </w:p>
    <w:p w:rsidR="00E7033F" w:rsidRPr="0097603B" w:rsidRDefault="00E7033F" w:rsidP="00E7033F">
      <w:pPr>
        <w:pStyle w:val="003151"/>
        <w:rPr>
          <w:rFonts w:ascii="宋体" w:hAnsi="宋体"/>
          <w:color w:val="000000"/>
          <w:sz w:val="24"/>
          <w:szCs w:val="24"/>
        </w:rPr>
      </w:pPr>
      <w:r w:rsidRPr="0097603B">
        <w:rPr>
          <w:rFonts w:ascii="宋体" w:hAnsi="宋体" w:hint="eastAsia"/>
          <w:color w:val="000000"/>
          <w:sz w:val="24"/>
          <w:szCs w:val="24"/>
        </w:rPr>
        <w:t>网站数据库采用导入、导出功能，每天进行数据备份，备份支持冷备和增量备份。备份时间设定在每日凌晨3-4点，既保证数据备份的完成性、安全性，同时避开网站访问量高峰时间。</w:t>
      </w:r>
    </w:p>
    <w:p w:rsidR="00E7033F" w:rsidRPr="001C2592" w:rsidRDefault="00300164" w:rsidP="001C2592">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23" w:name="_Toc11856834"/>
      <w:r>
        <w:rPr>
          <w:rFonts w:asciiTheme="minorEastAsia" w:eastAsiaTheme="minorEastAsia" w:hAnsiTheme="minorEastAsia" w:hint="eastAsia"/>
          <w:sz w:val="24"/>
          <w:szCs w:val="24"/>
        </w:rPr>
        <w:lastRenderedPageBreak/>
        <w:t>2.4</w:t>
      </w:r>
      <w:r w:rsidR="00E7033F" w:rsidRPr="001C2592">
        <w:rPr>
          <w:rFonts w:asciiTheme="minorEastAsia" w:eastAsiaTheme="minorEastAsia" w:hAnsiTheme="minorEastAsia" w:hint="eastAsia"/>
          <w:sz w:val="24"/>
          <w:szCs w:val="24"/>
        </w:rPr>
        <w:t>改版后网站总体效果</w:t>
      </w:r>
      <w:bookmarkEnd w:id="13"/>
      <w:bookmarkEnd w:id="14"/>
      <w:bookmarkEnd w:id="15"/>
      <w:bookmarkEnd w:id="23"/>
    </w:p>
    <w:p w:rsidR="00E7033F" w:rsidRPr="001C2592" w:rsidRDefault="001C2592" w:rsidP="001C2592">
      <w:pPr>
        <w:spacing w:line="360" w:lineRule="auto"/>
        <w:rPr>
          <w:b/>
        </w:rPr>
      </w:pPr>
      <w:bookmarkStart w:id="24" w:name="_Toc11856835"/>
      <w:r>
        <w:rPr>
          <w:rFonts w:hint="eastAsia"/>
          <w:b/>
        </w:rPr>
        <w:t>（</w:t>
      </w:r>
      <w:r>
        <w:rPr>
          <w:rFonts w:hint="eastAsia"/>
          <w:b/>
        </w:rPr>
        <w:t>1</w:t>
      </w:r>
      <w:r>
        <w:rPr>
          <w:rFonts w:hint="eastAsia"/>
          <w:b/>
        </w:rPr>
        <w:t>）</w:t>
      </w:r>
      <w:r w:rsidR="00E7033F" w:rsidRPr="001C2592">
        <w:rPr>
          <w:rFonts w:hint="eastAsia"/>
          <w:b/>
        </w:rPr>
        <w:t>页面效果</w:t>
      </w:r>
      <w:bookmarkEnd w:id="24"/>
    </w:p>
    <w:p w:rsidR="00E7033F" w:rsidRPr="004364F3" w:rsidRDefault="00E7033F" w:rsidP="00E7033F">
      <w:pPr>
        <w:pStyle w:val="003151"/>
        <w:rPr>
          <w:rFonts w:ascii="宋体" w:hAnsi="宋体"/>
          <w:color w:val="000000"/>
          <w:sz w:val="24"/>
          <w:szCs w:val="24"/>
        </w:rPr>
      </w:pPr>
      <w:r>
        <w:rPr>
          <w:rFonts w:ascii="宋体" w:hAnsi="宋体" w:hint="eastAsia"/>
          <w:color w:val="000000"/>
          <w:sz w:val="24"/>
          <w:szCs w:val="24"/>
        </w:rPr>
        <w:t>升级改版后的网站页面效果参考国土资源部、省国土资源厅，并采用当前主流的网站设计风格，采用扁平化的格调，用沉稳、大方、热情色调进行搭配设计。力求符合政府庄重严肃的形象，也能体现</w:t>
      </w:r>
      <w:r w:rsidRPr="0097603B">
        <w:rPr>
          <w:rFonts w:ascii="宋体" w:hAnsi="宋体" w:hint="eastAsia"/>
          <w:color w:val="000000"/>
          <w:sz w:val="24"/>
          <w:szCs w:val="24"/>
        </w:rPr>
        <w:t>“可用性”的人性化服务</w:t>
      </w:r>
      <w:r>
        <w:rPr>
          <w:rFonts w:ascii="宋体" w:hAnsi="宋体" w:hint="eastAsia"/>
          <w:color w:val="000000"/>
          <w:sz w:val="24"/>
          <w:szCs w:val="24"/>
        </w:rPr>
        <w:t>。</w:t>
      </w:r>
    </w:p>
    <w:p w:rsidR="00E7033F" w:rsidRPr="008F4ABB" w:rsidRDefault="00E7033F" w:rsidP="00E7033F">
      <w:pPr>
        <w:pStyle w:val="003151"/>
        <w:rPr>
          <w:rFonts w:ascii="宋体" w:hAnsi="宋体"/>
          <w:color w:val="000000"/>
          <w:sz w:val="24"/>
          <w:szCs w:val="24"/>
        </w:rPr>
      </w:pPr>
      <w:r>
        <w:rPr>
          <w:rFonts w:ascii="宋体" w:hAnsi="宋体" w:hint="eastAsia"/>
          <w:color w:val="000000"/>
          <w:sz w:val="24"/>
          <w:szCs w:val="24"/>
        </w:rPr>
        <w:t>网站首页按功能分区域规划，整体展现清晰</w:t>
      </w:r>
      <w:r w:rsidRPr="003B0D35">
        <w:rPr>
          <w:rFonts w:ascii="宋体" w:hAnsi="宋体" w:hint="eastAsia"/>
          <w:color w:val="000000"/>
          <w:sz w:val="24"/>
          <w:szCs w:val="24"/>
        </w:rPr>
        <w:t>，</w:t>
      </w:r>
      <w:r>
        <w:rPr>
          <w:rFonts w:ascii="宋体" w:hAnsi="宋体" w:hint="eastAsia"/>
          <w:color w:val="000000"/>
          <w:sz w:val="24"/>
          <w:szCs w:val="24"/>
        </w:rPr>
        <w:t>便于用户快速查找。首页根据功能模块自上而下基本划分</w:t>
      </w:r>
      <w:r w:rsidRPr="003B0D35">
        <w:rPr>
          <w:rFonts w:ascii="宋体" w:hAnsi="宋体" w:hint="eastAsia"/>
          <w:color w:val="000000"/>
          <w:sz w:val="24"/>
          <w:szCs w:val="24"/>
        </w:rPr>
        <w:t>为</w:t>
      </w:r>
      <w:r>
        <w:rPr>
          <w:rFonts w:ascii="宋体" w:hAnsi="宋体" w:hint="eastAsia"/>
          <w:color w:val="000000"/>
          <w:sz w:val="24"/>
          <w:szCs w:val="24"/>
        </w:rPr>
        <w:t>新闻动态部分</w:t>
      </w:r>
      <w:r w:rsidRPr="003B0D35">
        <w:rPr>
          <w:rFonts w:ascii="宋体" w:hAnsi="宋体" w:hint="eastAsia"/>
          <w:color w:val="000000"/>
          <w:sz w:val="24"/>
          <w:szCs w:val="24"/>
        </w:rPr>
        <w:t>、政务公开</w:t>
      </w:r>
      <w:r>
        <w:rPr>
          <w:rFonts w:ascii="宋体" w:hAnsi="宋体" w:hint="eastAsia"/>
          <w:color w:val="000000"/>
          <w:sz w:val="24"/>
          <w:szCs w:val="24"/>
        </w:rPr>
        <w:t>部分</w:t>
      </w:r>
      <w:r w:rsidRPr="003B0D35">
        <w:rPr>
          <w:rFonts w:ascii="宋体" w:hAnsi="宋体" w:hint="eastAsia"/>
          <w:color w:val="000000"/>
          <w:sz w:val="24"/>
          <w:szCs w:val="24"/>
        </w:rPr>
        <w:t>、</w:t>
      </w:r>
      <w:r>
        <w:rPr>
          <w:rFonts w:ascii="宋体" w:hAnsi="宋体" w:hint="eastAsia"/>
          <w:color w:val="000000"/>
          <w:sz w:val="24"/>
          <w:szCs w:val="24"/>
        </w:rPr>
        <w:t>办事</w:t>
      </w:r>
      <w:r>
        <w:rPr>
          <w:rFonts w:ascii="宋体" w:hAnsi="宋体"/>
          <w:color w:val="000000"/>
          <w:sz w:val="24"/>
          <w:szCs w:val="24"/>
        </w:rPr>
        <w:t>服务</w:t>
      </w:r>
      <w:r>
        <w:rPr>
          <w:rFonts w:ascii="宋体" w:hAnsi="宋体" w:hint="eastAsia"/>
          <w:color w:val="000000"/>
          <w:sz w:val="24"/>
          <w:szCs w:val="24"/>
        </w:rPr>
        <w:t>部分、公众参与部分</w:t>
      </w:r>
      <w:r w:rsidRPr="003B0D35">
        <w:rPr>
          <w:rFonts w:ascii="宋体" w:hAnsi="宋体" w:hint="eastAsia"/>
          <w:color w:val="000000"/>
          <w:sz w:val="24"/>
          <w:szCs w:val="24"/>
        </w:rPr>
        <w:t>、</w:t>
      </w:r>
      <w:r>
        <w:rPr>
          <w:rFonts w:ascii="宋体" w:hAnsi="宋体" w:hint="eastAsia"/>
          <w:color w:val="000000"/>
          <w:sz w:val="24"/>
          <w:szCs w:val="24"/>
        </w:rPr>
        <w:t>特栏目部分和友情链接部分</w:t>
      </w:r>
      <w:r w:rsidRPr="003B0D35">
        <w:rPr>
          <w:rFonts w:ascii="宋体" w:hAnsi="宋体" w:hint="eastAsia"/>
          <w:color w:val="000000"/>
          <w:sz w:val="24"/>
          <w:szCs w:val="24"/>
        </w:rPr>
        <w:t>，</w:t>
      </w:r>
      <w:r>
        <w:rPr>
          <w:rFonts w:ascii="宋体" w:hAnsi="宋体" w:hint="eastAsia"/>
          <w:color w:val="000000"/>
          <w:sz w:val="24"/>
          <w:szCs w:val="24"/>
        </w:rPr>
        <w:t>共计6大模块。</w:t>
      </w:r>
      <w:r w:rsidRPr="003B0D35">
        <w:rPr>
          <w:rFonts w:ascii="宋体" w:hAnsi="宋体" w:hint="eastAsia"/>
          <w:color w:val="000000"/>
          <w:sz w:val="24"/>
          <w:szCs w:val="24"/>
        </w:rPr>
        <w:t xml:space="preserve">板块清晰，结构明朗。帮助用户快速浏览网站主要内容，整体布局合理，颜色沉稳，颜色、布局和设计风格的策划都紧紧抓住了电子政务发展的流行趋势，给人以良好的视觉冲击力。 </w:t>
      </w:r>
    </w:p>
    <w:p w:rsidR="00E7033F" w:rsidRPr="001C2592" w:rsidRDefault="001C2592" w:rsidP="001C2592">
      <w:pPr>
        <w:spacing w:line="360" w:lineRule="auto"/>
        <w:rPr>
          <w:b/>
        </w:rPr>
      </w:pPr>
      <w:bookmarkStart w:id="25" w:name="_Toc11856836"/>
      <w:r>
        <w:rPr>
          <w:rFonts w:hint="eastAsia"/>
          <w:b/>
        </w:rPr>
        <w:t>（</w:t>
      </w:r>
      <w:r>
        <w:rPr>
          <w:rFonts w:hint="eastAsia"/>
          <w:b/>
        </w:rPr>
        <w:t>2</w:t>
      </w:r>
      <w:r>
        <w:rPr>
          <w:rFonts w:hint="eastAsia"/>
          <w:b/>
        </w:rPr>
        <w:t>）</w:t>
      </w:r>
      <w:r w:rsidR="00E7033F" w:rsidRPr="001C2592">
        <w:rPr>
          <w:rFonts w:hint="eastAsia"/>
          <w:b/>
        </w:rPr>
        <w:t>栏目设计</w:t>
      </w:r>
      <w:bookmarkEnd w:id="25"/>
    </w:p>
    <w:p w:rsidR="00E7033F" w:rsidRDefault="00E7033F" w:rsidP="00E7033F">
      <w:pPr>
        <w:pStyle w:val="003151"/>
        <w:rPr>
          <w:rFonts w:ascii="宋体" w:hAnsi="宋体"/>
          <w:color w:val="000000"/>
          <w:sz w:val="24"/>
          <w:szCs w:val="24"/>
        </w:rPr>
      </w:pPr>
      <w:r w:rsidRPr="003B0D35">
        <w:rPr>
          <w:rFonts w:ascii="宋体" w:hAnsi="宋体" w:hint="eastAsia"/>
          <w:color w:val="000000"/>
          <w:sz w:val="24"/>
          <w:szCs w:val="24"/>
        </w:rPr>
        <w:t>栏目设置严格按照</w:t>
      </w:r>
      <w:r>
        <w:rPr>
          <w:rFonts w:ascii="宋体" w:hAnsi="宋体" w:hint="eastAsia"/>
          <w:color w:val="000000"/>
          <w:sz w:val="24"/>
          <w:szCs w:val="24"/>
        </w:rPr>
        <w:t>自然资源部部、省自然资源厅、新乡市自然</w:t>
      </w:r>
      <w:r>
        <w:rPr>
          <w:rFonts w:ascii="宋体" w:hAnsi="宋体"/>
          <w:color w:val="000000"/>
          <w:sz w:val="24"/>
          <w:szCs w:val="24"/>
        </w:rPr>
        <w:t>资源和规划局</w:t>
      </w:r>
      <w:r w:rsidRPr="003B0D35">
        <w:rPr>
          <w:rFonts w:ascii="宋体" w:hAnsi="宋体" w:hint="eastAsia"/>
          <w:color w:val="000000"/>
          <w:sz w:val="24"/>
          <w:szCs w:val="24"/>
        </w:rPr>
        <w:t>栏目</w:t>
      </w:r>
      <w:r>
        <w:rPr>
          <w:rFonts w:ascii="宋体" w:hAnsi="宋体" w:hint="eastAsia"/>
          <w:color w:val="000000"/>
          <w:sz w:val="24"/>
          <w:szCs w:val="24"/>
        </w:rPr>
        <w:t>建设要求，符合政府信息公开标准要求</w:t>
      </w:r>
      <w:r w:rsidRPr="003B0D35">
        <w:rPr>
          <w:rFonts w:ascii="宋体" w:hAnsi="宋体" w:hint="eastAsia"/>
          <w:color w:val="000000"/>
          <w:sz w:val="24"/>
          <w:szCs w:val="24"/>
        </w:rPr>
        <w:t>进行策划、整理、分类设计；</w:t>
      </w:r>
      <w:r>
        <w:rPr>
          <w:rFonts w:ascii="宋体" w:hAnsi="宋体" w:hint="eastAsia"/>
          <w:color w:val="000000"/>
          <w:sz w:val="24"/>
          <w:szCs w:val="24"/>
        </w:rPr>
        <w:t>对于冗余的栏目进行整合信息合并，删除多余栏目，新增业务需要的新栏目。初步栏目规划如下：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2407"/>
        <w:gridCol w:w="2268"/>
        <w:gridCol w:w="1756"/>
      </w:tblGrid>
      <w:tr w:rsidR="00E7033F" w:rsidRPr="00F67888" w:rsidTr="006620EA">
        <w:trPr>
          <w:trHeight w:val="285"/>
        </w:trPr>
        <w:tc>
          <w:tcPr>
            <w:tcW w:w="2093" w:type="dxa"/>
            <w:shd w:val="clear" w:color="auto" w:fill="auto"/>
            <w:vAlign w:val="center"/>
            <w:hideMark/>
          </w:tcPr>
          <w:p w:rsidR="00E7033F" w:rsidRPr="00F67888" w:rsidRDefault="00E7033F" w:rsidP="006620EA">
            <w:pPr>
              <w:jc w:val="center"/>
              <w:rPr>
                <w:rFonts w:ascii="宋体" w:hAnsi="宋体" w:cs="宋体"/>
                <w:b/>
                <w:bCs/>
                <w:color w:val="000000"/>
                <w:szCs w:val="24"/>
              </w:rPr>
            </w:pPr>
            <w:r w:rsidRPr="00F67888">
              <w:rPr>
                <w:rFonts w:ascii="宋体" w:hAnsi="宋体" w:cs="宋体" w:hint="eastAsia"/>
                <w:b/>
                <w:bCs/>
                <w:color w:val="000000"/>
                <w:szCs w:val="24"/>
              </w:rPr>
              <w:t>一级栏目</w:t>
            </w:r>
          </w:p>
        </w:tc>
        <w:tc>
          <w:tcPr>
            <w:tcW w:w="2410" w:type="dxa"/>
            <w:shd w:val="clear" w:color="auto" w:fill="auto"/>
            <w:vAlign w:val="center"/>
            <w:hideMark/>
          </w:tcPr>
          <w:p w:rsidR="00E7033F" w:rsidRPr="00F67888" w:rsidRDefault="00E7033F" w:rsidP="006620EA">
            <w:pPr>
              <w:jc w:val="center"/>
              <w:rPr>
                <w:rFonts w:ascii="宋体" w:hAnsi="宋体" w:cs="宋体"/>
                <w:b/>
                <w:bCs/>
                <w:color w:val="000000"/>
                <w:szCs w:val="24"/>
              </w:rPr>
            </w:pPr>
            <w:r w:rsidRPr="00F67888">
              <w:rPr>
                <w:rFonts w:ascii="宋体" w:hAnsi="宋体" w:cs="宋体" w:hint="eastAsia"/>
                <w:b/>
                <w:bCs/>
                <w:color w:val="000000"/>
                <w:szCs w:val="24"/>
              </w:rPr>
              <w:t>二级栏目</w:t>
            </w:r>
          </w:p>
        </w:tc>
        <w:tc>
          <w:tcPr>
            <w:tcW w:w="2268" w:type="dxa"/>
            <w:shd w:val="clear" w:color="auto" w:fill="auto"/>
            <w:vAlign w:val="center"/>
            <w:hideMark/>
          </w:tcPr>
          <w:p w:rsidR="00E7033F" w:rsidRPr="00F67888" w:rsidRDefault="00E7033F" w:rsidP="006620EA">
            <w:pPr>
              <w:jc w:val="center"/>
              <w:rPr>
                <w:rFonts w:ascii="宋体" w:hAnsi="宋体" w:cs="宋体"/>
                <w:b/>
                <w:bCs/>
                <w:color w:val="000000"/>
                <w:szCs w:val="24"/>
              </w:rPr>
            </w:pPr>
            <w:r w:rsidRPr="00F67888">
              <w:rPr>
                <w:rFonts w:ascii="宋体" w:hAnsi="宋体" w:cs="宋体" w:hint="eastAsia"/>
                <w:b/>
                <w:bCs/>
                <w:color w:val="000000"/>
                <w:szCs w:val="24"/>
              </w:rPr>
              <w:t>三级栏目</w:t>
            </w:r>
          </w:p>
        </w:tc>
        <w:tc>
          <w:tcPr>
            <w:tcW w:w="1757" w:type="dxa"/>
            <w:shd w:val="clear" w:color="auto" w:fill="auto"/>
            <w:vAlign w:val="center"/>
            <w:hideMark/>
          </w:tcPr>
          <w:p w:rsidR="00E7033F" w:rsidRPr="00F67888" w:rsidRDefault="00E7033F" w:rsidP="006620EA">
            <w:pPr>
              <w:jc w:val="center"/>
              <w:rPr>
                <w:rFonts w:ascii="宋体" w:hAnsi="宋体" w:cs="宋体"/>
                <w:b/>
                <w:bCs/>
                <w:color w:val="000000"/>
                <w:szCs w:val="24"/>
              </w:rPr>
            </w:pPr>
            <w:r w:rsidRPr="00F67888">
              <w:rPr>
                <w:rFonts w:ascii="宋体" w:hAnsi="宋体" w:cs="宋体" w:hint="eastAsia"/>
                <w:b/>
                <w:bCs/>
                <w:color w:val="000000"/>
                <w:szCs w:val="24"/>
              </w:rPr>
              <w:t>备注</w:t>
            </w:r>
          </w:p>
        </w:tc>
      </w:tr>
      <w:tr w:rsidR="00E7033F" w:rsidRPr="00F67888" w:rsidTr="006620EA">
        <w:trPr>
          <w:trHeight w:val="570"/>
        </w:trPr>
        <w:tc>
          <w:tcPr>
            <w:tcW w:w="2093" w:type="dxa"/>
            <w:shd w:val="clear" w:color="auto" w:fill="auto"/>
            <w:vAlign w:val="center"/>
            <w:hideMark/>
          </w:tcPr>
          <w:p w:rsidR="00E7033F" w:rsidRPr="00F67888" w:rsidRDefault="00E7033F" w:rsidP="006620EA">
            <w:pPr>
              <w:jc w:val="left"/>
              <w:rPr>
                <w:rFonts w:ascii="宋体" w:hAnsi="宋体" w:cs="宋体"/>
                <w:color w:val="000000"/>
                <w:szCs w:val="24"/>
              </w:rPr>
            </w:pPr>
            <w:r w:rsidRPr="00F67888">
              <w:rPr>
                <w:rFonts w:ascii="宋体" w:hAnsi="宋体" w:cs="宋体" w:hint="eastAsia"/>
                <w:color w:val="000000"/>
                <w:szCs w:val="24"/>
              </w:rPr>
              <w:t>新闻头条</w:t>
            </w:r>
          </w:p>
        </w:tc>
        <w:tc>
          <w:tcPr>
            <w:tcW w:w="2410" w:type="dxa"/>
            <w:shd w:val="clear" w:color="auto" w:fill="auto"/>
            <w:vAlign w:val="center"/>
            <w:hideMark/>
          </w:tcPr>
          <w:p w:rsidR="00E7033F" w:rsidRPr="00F67888" w:rsidRDefault="00E7033F" w:rsidP="006620EA">
            <w:pPr>
              <w:jc w:val="center"/>
              <w:rPr>
                <w:rFonts w:ascii="宋体" w:hAnsi="宋体" w:cs="宋体"/>
                <w:b/>
                <w:bCs/>
                <w:color w:val="000000"/>
                <w:szCs w:val="24"/>
              </w:rPr>
            </w:pPr>
            <w:r w:rsidRPr="00F67888">
              <w:rPr>
                <w:rFonts w:ascii="宋体" w:hAnsi="宋体" w:cs="宋体" w:hint="eastAsia"/>
                <w:b/>
                <w:bCs/>
                <w:color w:val="000000"/>
                <w:szCs w:val="24"/>
              </w:rPr>
              <w:t xml:space="preserve">　</w:t>
            </w:r>
          </w:p>
        </w:tc>
        <w:tc>
          <w:tcPr>
            <w:tcW w:w="2268" w:type="dxa"/>
            <w:shd w:val="clear" w:color="auto" w:fill="auto"/>
            <w:vAlign w:val="center"/>
            <w:hideMark/>
          </w:tcPr>
          <w:p w:rsidR="00E7033F" w:rsidRPr="00F67888" w:rsidRDefault="00E7033F" w:rsidP="006620EA">
            <w:pPr>
              <w:jc w:val="center"/>
              <w:rPr>
                <w:rFonts w:ascii="宋体" w:hAnsi="宋体" w:cs="宋体"/>
                <w:b/>
                <w:bCs/>
                <w:color w:val="000000"/>
                <w:szCs w:val="24"/>
              </w:rPr>
            </w:pPr>
            <w:r w:rsidRPr="00F67888">
              <w:rPr>
                <w:rFonts w:ascii="宋体" w:hAnsi="宋体" w:cs="宋体" w:hint="eastAsia"/>
                <w:b/>
                <w:bCs/>
                <w:color w:val="000000"/>
                <w:szCs w:val="24"/>
              </w:rPr>
              <w:t xml:space="preserve">　</w:t>
            </w:r>
          </w:p>
        </w:tc>
        <w:tc>
          <w:tcPr>
            <w:tcW w:w="1757" w:type="dxa"/>
            <w:shd w:val="clear" w:color="auto" w:fill="auto"/>
            <w:vAlign w:val="center"/>
            <w:hideMark/>
          </w:tcPr>
          <w:p w:rsidR="00E7033F" w:rsidRPr="00F67888" w:rsidRDefault="00E7033F" w:rsidP="006620EA">
            <w:pPr>
              <w:jc w:val="left"/>
              <w:rPr>
                <w:rFonts w:ascii="宋体" w:hAnsi="宋体" w:cs="宋体"/>
                <w:color w:val="000000"/>
                <w:szCs w:val="24"/>
              </w:rPr>
            </w:pPr>
            <w:r w:rsidRPr="00F67888">
              <w:rPr>
                <w:rFonts w:ascii="宋体" w:hAnsi="宋体" w:cs="宋体" w:hint="eastAsia"/>
                <w:color w:val="000000"/>
                <w:szCs w:val="24"/>
              </w:rPr>
              <w:t>以横幅方式放在顶部，轮播头条新闻</w:t>
            </w:r>
          </w:p>
        </w:tc>
      </w:tr>
      <w:tr w:rsidR="00E7033F" w:rsidRPr="00F67888" w:rsidTr="006620EA">
        <w:trPr>
          <w:trHeight w:val="540"/>
        </w:trPr>
        <w:tc>
          <w:tcPr>
            <w:tcW w:w="2093" w:type="dxa"/>
            <w:shd w:val="clear" w:color="auto" w:fill="auto"/>
            <w:vAlign w:val="center"/>
            <w:hideMark/>
          </w:tcPr>
          <w:p w:rsidR="00E7033F" w:rsidRPr="00F67888" w:rsidRDefault="00E7033F" w:rsidP="006620EA">
            <w:pPr>
              <w:jc w:val="left"/>
              <w:rPr>
                <w:rFonts w:ascii="宋体" w:hAnsi="宋体" w:cs="宋体"/>
                <w:color w:val="000000"/>
                <w:szCs w:val="24"/>
              </w:rPr>
            </w:pPr>
            <w:r w:rsidRPr="00F67888">
              <w:rPr>
                <w:rFonts w:ascii="宋体" w:hAnsi="宋体" w:cs="宋体" w:hint="eastAsia"/>
                <w:color w:val="000000"/>
                <w:szCs w:val="24"/>
              </w:rPr>
              <w:t>要闻播报</w:t>
            </w: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主要包括本局要闻和行业要闻</w:t>
            </w:r>
          </w:p>
        </w:tc>
      </w:tr>
      <w:tr w:rsidR="00E7033F" w:rsidRPr="00F67888" w:rsidTr="006620EA">
        <w:trPr>
          <w:trHeight w:val="285"/>
        </w:trPr>
        <w:tc>
          <w:tcPr>
            <w:tcW w:w="2093" w:type="dxa"/>
            <w:shd w:val="clear" w:color="auto" w:fill="auto"/>
            <w:vAlign w:val="center"/>
            <w:hideMark/>
          </w:tcPr>
          <w:p w:rsidR="00E7033F" w:rsidRPr="00F67888" w:rsidRDefault="00E7033F" w:rsidP="006620EA">
            <w:pPr>
              <w:jc w:val="left"/>
              <w:rPr>
                <w:rFonts w:ascii="宋体" w:hAnsi="宋体" w:cs="宋体"/>
                <w:color w:val="000000"/>
                <w:szCs w:val="24"/>
              </w:rPr>
            </w:pPr>
            <w:r w:rsidRPr="00F67888">
              <w:rPr>
                <w:rFonts w:ascii="宋体" w:hAnsi="宋体" w:cs="宋体" w:hint="eastAsia"/>
                <w:color w:val="000000"/>
                <w:szCs w:val="24"/>
              </w:rPr>
              <w:t>县区动态</w:t>
            </w: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shd w:val="clear" w:color="auto" w:fill="auto"/>
            <w:vAlign w:val="center"/>
            <w:hideMark/>
          </w:tcPr>
          <w:p w:rsidR="00E7033F" w:rsidRPr="00F67888" w:rsidRDefault="00E7033F" w:rsidP="006620EA">
            <w:pPr>
              <w:jc w:val="left"/>
              <w:rPr>
                <w:rFonts w:ascii="宋体" w:hAnsi="宋体" w:cs="宋体"/>
                <w:color w:val="000000"/>
                <w:szCs w:val="24"/>
              </w:rPr>
            </w:pPr>
            <w:r w:rsidRPr="00F67888">
              <w:rPr>
                <w:rFonts w:ascii="宋体" w:hAnsi="宋体" w:cs="宋体" w:hint="eastAsia"/>
                <w:color w:val="000000"/>
                <w:szCs w:val="24"/>
              </w:rPr>
              <w:t>通知公告</w:t>
            </w: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政务公开</w:t>
            </w: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单位概况</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机构设置</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领导信息</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人事任免</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人事考录</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政府信息依申请公开</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政府信息依申请公开</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政府信息公开申请表下载</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政府信息公开查询</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政府信息公开指南</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政府信息公开目录</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一书三证公示</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项目选址意见书</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建设用地规划许可</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建设工程规划（副本）</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建设工程许可（民建）</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540"/>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政府信息公开年报</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基本情况及收入说明，支出说明及三公经费</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政府采购</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政府采购招标信息</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政府采购中标信息</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000000" w:fill="FFFFFF"/>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财政预决算及三公经费</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000000" w:fill="FFFFFF"/>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收费项目</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依据、标准、范围</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政策法规</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公用法律</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土地管理法律</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地矿管理法律</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规范性文件</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政策解读</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规划计划</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土地利用规划</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矿产资源规划</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土地管理计划</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统计信息</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统计公报</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统计数据</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应急管理</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违法案件</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闲置用地</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土地登记</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土地供应计划</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建设用地审批结果</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公益性地质资料</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双公示</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权责清单</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行政许可</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shd w:val="clear" w:color="auto" w:fill="auto"/>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行政处罚</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专题专栏</w:t>
            </w: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公众参与</w:t>
            </w: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在线访谈</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网民留言</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网上调查</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570"/>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领导信箱</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投诉、举报、建议、信件查询</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在线查询</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一书三证查询</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办事进度查询</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行政审批结果查询</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发布会</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办事服务</w:t>
            </w: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土地公告</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土地招拍挂出让公告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土地出让结果公告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征地补偿安置公告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征收土地公告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划拨供地结果公告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矿业权招拍挂出让公告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采矿权审批结果公告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矿业权转让公示</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耕地占补平衡指标拍卖</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遗失、注销公告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不动产登记公告</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规划公告</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总体规划</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专项规划</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控制性详细规划</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修建性详细规划</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vMerge/>
            <w:vAlign w:val="center"/>
            <w:hideMark/>
          </w:tcPr>
          <w:p w:rsidR="00E7033F" w:rsidRPr="00F67888" w:rsidRDefault="00E7033F" w:rsidP="006620EA">
            <w:pPr>
              <w:jc w:val="left"/>
              <w:rPr>
                <w:rFonts w:ascii="宋体" w:hAnsi="宋体" w:cs="宋体"/>
                <w:color w:val="000000"/>
                <w:szCs w:val="24"/>
              </w:rPr>
            </w:pP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建设工程公示牌</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在线申报</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办事指南</w:t>
            </w:r>
          </w:p>
        </w:tc>
        <w:tc>
          <w:tcPr>
            <w:tcW w:w="2268" w:type="dxa"/>
            <w:shd w:val="clear" w:color="auto" w:fill="auto"/>
            <w:noWrap/>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资料下载</w:t>
            </w:r>
          </w:p>
        </w:tc>
        <w:tc>
          <w:tcPr>
            <w:tcW w:w="2268" w:type="dxa"/>
            <w:shd w:val="clear" w:color="auto" w:fill="auto"/>
            <w:noWrap/>
            <w:vAlign w:val="bottom"/>
            <w:hideMark/>
          </w:tcPr>
          <w:p w:rsidR="00E7033F" w:rsidRPr="00F67888" w:rsidRDefault="00E7033F" w:rsidP="006620EA">
            <w:pPr>
              <w:jc w:val="center"/>
              <w:rPr>
                <w:rFonts w:ascii="宋体" w:hAnsi="宋体" w:cs="宋体"/>
                <w:color w:val="000000"/>
                <w:szCs w:val="24"/>
              </w:rPr>
            </w:pP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服务电话</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特色栏目</w:t>
            </w: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国土文化</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学习心得</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规划知识</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学习园地</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restart"/>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友情链接</w:t>
            </w: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自然资源系统</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新乡市政府网站</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县区单位网站</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r w:rsidR="00E7033F" w:rsidRPr="00F67888" w:rsidTr="006620EA">
        <w:trPr>
          <w:trHeight w:val="285"/>
        </w:trPr>
        <w:tc>
          <w:tcPr>
            <w:tcW w:w="2093" w:type="dxa"/>
            <w:vMerge/>
            <w:vAlign w:val="center"/>
            <w:hideMark/>
          </w:tcPr>
          <w:p w:rsidR="00E7033F" w:rsidRPr="00F67888" w:rsidRDefault="00E7033F" w:rsidP="006620EA">
            <w:pPr>
              <w:jc w:val="left"/>
              <w:rPr>
                <w:rFonts w:ascii="宋体" w:hAnsi="宋体" w:cs="宋体"/>
                <w:color w:val="000000"/>
                <w:szCs w:val="24"/>
              </w:rPr>
            </w:pPr>
          </w:p>
        </w:tc>
        <w:tc>
          <w:tcPr>
            <w:tcW w:w="2410"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其他网站</w:t>
            </w:r>
          </w:p>
        </w:tc>
        <w:tc>
          <w:tcPr>
            <w:tcW w:w="2268" w:type="dxa"/>
            <w:shd w:val="clear" w:color="auto" w:fill="auto"/>
            <w:vAlign w:val="center"/>
            <w:hideMark/>
          </w:tcPr>
          <w:p w:rsidR="00E7033F" w:rsidRPr="00F67888" w:rsidRDefault="00E7033F" w:rsidP="006620EA">
            <w:pPr>
              <w:jc w:val="center"/>
              <w:rPr>
                <w:rFonts w:ascii="宋体" w:hAnsi="宋体" w:cs="宋体"/>
                <w:color w:val="000000"/>
                <w:szCs w:val="24"/>
              </w:rPr>
            </w:pPr>
            <w:r w:rsidRPr="00F67888">
              <w:rPr>
                <w:rFonts w:ascii="宋体" w:hAnsi="宋体" w:cs="宋体" w:hint="eastAsia"/>
                <w:color w:val="000000"/>
                <w:szCs w:val="24"/>
              </w:rPr>
              <w:t xml:space="preserve">　</w:t>
            </w:r>
          </w:p>
        </w:tc>
        <w:tc>
          <w:tcPr>
            <w:tcW w:w="1757" w:type="dxa"/>
            <w:shd w:val="clear" w:color="auto" w:fill="auto"/>
            <w:vAlign w:val="bottom"/>
            <w:hideMark/>
          </w:tcPr>
          <w:p w:rsidR="00E7033F" w:rsidRPr="00F67888" w:rsidRDefault="00E7033F" w:rsidP="006620EA">
            <w:pPr>
              <w:jc w:val="left"/>
              <w:rPr>
                <w:rFonts w:ascii="宋体" w:hAnsi="宋体" w:cs="宋体"/>
                <w:color w:val="000000"/>
                <w:sz w:val="22"/>
              </w:rPr>
            </w:pPr>
            <w:r w:rsidRPr="00F67888">
              <w:rPr>
                <w:rFonts w:ascii="宋体" w:hAnsi="宋体" w:cs="宋体" w:hint="eastAsia"/>
                <w:color w:val="000000"/>
                <w:sz w:val="22"/>
                <w:szCs w:val="22"/>
              </w:rPr>
              <w:t xml:space="preserve">　</w:t>
            </w:r>
          </w:p>
        </w:tc>
      </w:tr>
    </w:tbl>
    <w:p w:rsidR="00E7033F" w:rsidRPr="00300164" w:rsidRDefault="00300164" w:rsidP="00300164">
      <w:pPr>
        <w:spacing w:line="360" w:lineRule="auto"/>
        <w:rPr>
          <w:b/>
        </w:rPr>
      </w:pPr>
      <w:bookmarkStart w:id="26" w:name="_Toc369273532"/>
      <w:bookmarkStart w:id="27" w:name="_Toc369273865"/>
      <w:bookmarkStart w:id="28" w:name="_Toc369274035"/>
      <w:bookmarkStart w:id="29" w:name="_Toc369274551"/>
      <w:bookmarkStart w:id="30" w:name="_Toc369338941"/>
      <w:bookmarkStart w:id="31" w:name="_Toc369271395"/>
      <w:bookmarkStart w:id="32" w:name="_Toc382990760"/>
      <w:bookmarkStart w:id="33" w:name="_Toc383183172"/>
      <w:bookmarkStart w:id="34" w:name="_Toc392405572"/>
      <w:bookmarkStart w:id="35" w:name="_Toc392485051"/>
      <w:bookmarkStart w:id="36" w:name="_Toc392487764"/>
      <w:bookmarkStart w:id="37" w:name="_Toc392487844"/>
      <w:bookmarkStart w:id="38" w:name="_Toc392508204"/>
      <w:bookmarkStart w:id="39" w:name="_Toc392508282"/>
      <w:bookmarkStart w:id="40" w:name="_Toc392508360"/>
      <w:bookmarkStart w:id="41" w:name="_Toc369272937"/>
      <w:bookmarkStart w:id="42" w:name="_Toc369272705"/>
      <w:bookmarkStart w:id="43" w:name="_Toc392595121"/>
      <w:bookmarkStart w:id="44" w:name="_Toc392595228"/>
      <w:bookmarkStart w:id="45" w:name="_Toc392602004"/>
      <w:bookmarkStart w:id="46" w:name="_Toc394418493"/>
      <w:bookmarkStart w:id="47" w:name="_Toc392510221"/>
      <w:bookmarkStart w:id="48" w:name="_Toc369272490"/>
      <w:bookmarkStart w:id="49" w:name="_Toc392510331"/>
      <w:bookmarkStart w:id="50" w:name="_Toc369273179"/>
      <w:bookmarkStart w:id="51" w:name="_Toc415500575"/>
      <w:bookmarkStart w:id="52" w:name="_Toc415501181"/>
      <w:bookmarkStart w:id="53" w:name="_Toc11856837"/>
      <w:bookmarkStart w:id="54" w:name="_Toc434856651"/>
      <w:bookmarkStart w:id="55" w:name="_Toc441417878"/>
      <w:bookmarkStart w:id="56" w:name="_Toc449343589"/>
      <w:bookmarkStart w:id="57" w:name="_Toc462937834"/>
      <w:bookmarkStart w:id="58" w:name="_Toc369272938"/>
      <w:bookmarkStart w:id="59" w:name="_Toc415501182"/>
      <w:bookmarkStart w:id="60" w:name="_Toc436061902"/>
      <w:bookmarkStart w:id="61" w:name="_Toc451333246"/>
      <w:bookmarkStart w:id="62" w:name="_Toc451349839"/>
      <w:bookmarkStart w:id="63" w:name="_Toc46293777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eastAsia"/>
          <w:b/>
        </w:rPr>
        <w:t>（</w:t>
      </w:r>
      <w:r>
        <w:rPr>
          <w:rFonts w:hint="eastAsia"/>
          <w:b/>
        </w:rPr>
        <w:t>3</w:t>
      </w:r>
      <w:r>
        <w:rPr>
          <w:rFonts w:hint="eastAsia"/>
          <w:b/>
        </w:rPr>
        <w:t>）</w:t>
      </w:r>
      <w:r w:rsidR="00E7033F" w:rsidRPr="00300164">
        <w:rPr>
          <w:rFonts w:hint="eastAsia"/>
          <w:b/>
        </w:rPr>
        <w:t>网站后台管理功能清单</w:t>
      </w:r>
      <w:bookmarkEnd w:id="53"/>
    </w:p>
    <w:tbl>
      <w:tblPr>
        <w:tblW w:w="0" w:type="auto"/>
        <w:tblCellMar>
          <w:left w:w="0" w:type="dxa"/>
          <w:right w:w="0" w:type="dxa"/>
        </w:tblCellMar>
        <w:tblLook w:val="04A0"/>
      </w:tblPr>
      <w:tblGrid>
        <w:gridCol w:w="1241"/>
        <w:gridCol w:w="1559"/>
        <w:gridCol w:w="5722"/>
      </w:tblGrid>
      <w:tr w:rsidR="00E7033F" w:rsidTr="006620EA">
        <w:tc>
          <w:tcPr>
            <w:tcW w:w="1242"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033F" w:rsidRPr="00A27433" w:rsidRDefault="00E7033F" w:rsidP="00E7033F">
            <w:pPr>
              <w:wordWrap w:val="0"/>
              <w:ind w:firstLineChars="18" w:firstLine="38"/>
              <w:jc w:val="left"/>
              <w:rPr>
                <w:rFonts w:ascii="宋体" w:hAnsi="宋体" w:cs="宋体"/>
                <w:b/>
                <w:color w:val="000000"/>
                <w:szCs w:val="24"/>
              </w:rPr>
            </w:pPr>
            <w:r w:rsidRPr="00A27433">
              <w:rPr>
                <w:rFonts w:ascii="宋体" w:hAnsi="宋体" w:cs="宋体" w:hint="eastAsia"/>
                <w:b/>
                <w:color w:val="000000"/>
                <w:szCs w:val="24"/>
              </w:rPr>
              <w:t>模块</w:t>
            </w:r>
          </w:p>
        </w:tc>
        <w:tc>
          <w:tcPr>
            <w:tcW w:w="1560" w:type="dxa"/>
            <w:tcBorders>
              <w:top w:val="single" w:sz="8" w:space="0" w:color="000000"/>
              <w:left w:val="nil"/>
              <w:bottom w:val="single" w:sz="4" w:space="0" w:color="auto"/>
              <w:right w:val="single" w:sz="4" w:space="0" w:color="auto"/>
            </w:tcBorders>
            <w:tcMar>
              <w:top w:w="0" w:type="dxa"/>
              <w:left w:w="108" w:type="dxa"/>
              <w:bottom w:w="0" w:type="dxa"/>
              <w:right w:w="108" w:type="dxa"/>
            </w:tcMar>
            <w:hideMark/>
          </w:tcPr>
          <w:p w:rsidR="00E7033F" w:rsidRPr="00A27433" w:rsidRDefault="00E7033F" w:rsidP="00E7033F">
            <w:pPr>
              <w:wordWrap w:val="0"/>
              <w:ind w:firstLineChars="18" w:firstLine="38"/>
              <w:jc w:val="left"/>
              <w:rPr>
                <w:rFonts w:ascii="宋体" w:hAnsi="宋体" w:cs="宋体"/>
                <w:b/>
                <w:color w:val="000000"/>
                <w:szCs w:val="24"/>
              </w:rPr>
            </w:pPr>
            <w:r w:rsidRPr="00A27433">
              <w:rPr>
                <w:rFonts w:ascii="宋体" w:hAnsi="宋体" w:cs="宋体" w:hint="eastAsia"/>
                <w:b/>
                <w:color w:val="000000"/>
                <w:szCs w:val="24"/>
              </w:rPr>
              <w:t>功能</w:t>
            </w:r>
          </w:p>
        </w:tc>
        <w:tc>
          <w:tcPr>
            <w:tcW w:w="572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E7033F" w:rsidRPr="00A27433" w:rsidRDefault="00E7033F" w:rsidP="00E7033F">
            <w:pPr>
              <w:wordWrap w:val="0"/>
              <w:ind w:firstLineChars="18" w:firstLine="38"/>
              <w:jc w:val="left"/>
              <w:rPr>
                <w:rFonts w:ascii="宋体" w:hAnsi="宋体" w:cs="宋体"/>
                <w:b/>
                <w:color w:val="000000"/>
                <w:szCs w:val="24"/>
              </w:rPr>
            </w:pPr>
            <w:r w:rsidRPr="00A27433">
              <w:rPr>
                <w:rFonts w:ascii="宋体" w:hAnsi="宋体" w:cs="宋体" w:hint="eastAsia"/>
                <w:b/>
                <w:color w:val="000000"/>
                <w:szCs w:val="24"/>
              </w:rPr>
              <w:t>描述</w:t>
            </w:r>
          </w:p>
        </w:tc>
      </w:tr>
      <w:tr w:rsidR="00E7033F" w:rsidTr="006620EA">
        <w:tc>
          <w:tcPr>
            <w:tcW w:w="1242" w:type="dxa"/>
            <w:vMerge w:val="restar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模板引擎</w:t>
            </w:r>
          </w:p>
        </w:tc>
        <w:tc>
          <w:tcPr>
            <w:tcW w:w="1560" w:type="dxa"/>
            <w:tcBorders>
              <w:top w:val="single" w:sz="8" w:space="0" w:color="000000"/>
              <w:left w:val="nil"/>
              <w:bottom w:val="single" w:sz="4" w:space="0" w:color="auto"/>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分类初始化</w:t>
            </w:r>
          </w:p>
        </w:tc>
        <w:tc>
          <w:tcPr>
            <w:tcW w:w="572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对系统预置的组件分类进行同步到本站点的功能。</w:t>
            </w:r>
          </w:p>
        </w:tc>
      </w:tr>
      <w:tr w:rsidR="00E7033F" w:rsidTr="006620EA">
        <w:tc>
          <w:tcPr>
            <w:tcW w:w="1242" w:type="dxa"/>
            <w:vMerge/>
            <w:tcBorders>
              <w:top w:val="single" w:sz="8" w:space="0" w:color="000000"/>
              <w:left w:val="single" w:sz="8" w:space="0" w:color="000000"/>
              <w:bottom w:val="single" w:sz="4" w:space="0" w:color="auto"/>
              <w:right w:val="single" w:sz="8" w:space="0" w:color="000000"/>
            </w:tcBorders>
            <w:vAlign w:val="center"/>
            <w:hideMark/>
          </w:tcPr>
          <w:p w:rsidR="00E7033F" w:rsidRPr="00B8622C" w:rsidRDefault="00E7033F" w:rsidP="006620EA">
            <w:pPr>
              <w:wordWrap w:val="0"/>
              <w:jc w:val="left"/>
              <w:rPr>
                <w:rFonts w:ascii="宋体" w:hAnsi="宋体" w:cs="宋体"/>
                <w:color w:val="000000"/>
                <w:szCs w:val="24"/>
              </w:rPr>
            </w:pPr>
          </w:p>
        </w:tc>
        <w:tc>
          <w:tcPr>
            <w:tcW w:w="1560" w:type="dxa"/>
            <w:tcBorders>
              <w:top w:val="single" w:sz="8" w:space="0" w:color="000000"/>
              <w:left w:val="nil"/>
              <w:bottom w:val="single" w:sz="4" w:space="0" w:color="auto"/>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组件初始化</w:t>
            </w:r>
          </w:p>
        </w:tc>
        <w:tc>
          <w:tcPr>
            <w:tcW w:w="572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对系统预置的组件进行同步到本站点的功能。</w:t>
            </w:r>
          </w:p>
        </w:tc>
      </w:tr>
      <w:tr w:rsidR="00E7033F" w:rsidTr="006620EA">
        <w:trPr>
          <w:trHeight w:val="540"/>
        </w:trPr>
        <w:tc>
          <w:tcPr>
            <w:tcW w:w="1242" w:type="dxa"/>
            <w:vMerge/>
            <w:tcBorders>
              <w:top w:val="single" w:sz="8" w:space="0" w:color="000000"/>
              <w:left w:val="single" w:sz="8" w:space="0" w:color="000000"/>
              <w:bottom w:val="single" w:sz="4" w:space="0" w:color="auto"/>
              <w:right w:val="single" w:sz="8" w:space="0" w:color="000000"/>
            </w:tcBorders>
            <w:vAlign w:val="center"/>
            <w:hideMark/>
          </w:tcPr>
          <w:p w:rsidR="00E7033F" w:rsidRPr="00B8622C" w:rsidRDefault="00E7033F" w:rsidP="006620EA">
            <w:pPr>
              <w:wordWrap w:val="0"/>
              <w:jc w:val="left"/>
              <w:rPr>
                <w:rFonts w:ascii="宋体" w:hAnsi="宋体" w:cs="宋体"/>
                <w:color w:val="000000"/>
                <w:szCs w:val="24"/>
              </w:rPr>
            </w:pPr>
          </w:p>
        </w:tc>
        <w:tc>
          <w:tcPr>
            <w:tcW w:w="1560"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网页元信息</w:t>
            </w:r>
          </w:p>
        </w:tc>
        <w:tc>
          <w:tcPr>
            <w:tcW w:w="572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网页的</w:t>
            </w:r>
            <w:r w:rsidRPr="00B8622C">
              <w:rPr>
                <w:rFonts w:ascii="宋体" w:hAnsi="宋体" w:cs="宋体"/>
                <w:color w:val="000000"/>
                <w:szCs w:val="24"/>
              </w:rPr>
              <w:t>Meta</w:t>
            </w:r>
            <w:r w:rsidRPr="00B8622C">
              <w:rPr>
                <w:rFonts w:ascii="宋体" w:hAnsi="宋体" w:cs="宋体" w:hint="eastAsia"/>
                <w:color w:val="000000"/>
                <w:szCs w:val="24"/>
              </w:rPr>
              <w:t>信息，常用的</w:t>
            </w:r>
            <w:r w:rsidRPr="00B8622C">
              <w:rPr>
                <w:rFonts w:ascii="宋体" w:hAnsi="宋体" w:cs="宋体"/>
                <w:color w:val="000000"/>
                <w:szCs w:val="24"/>
              </w:rPr>
              <w:t>js</w:t>
            </w:r>
            <w:r w:rsidRPr="00B8622C">
              <w:rPr>
                <w:rFonts w:ascii="宋体" w:hAnsi="宋体" w:cs="宋体" w:hint="eastAsia"/>
                <w:color w:val="000000"/>
                <w:szCs w:val="24"/>
              </w:rPr>
              <w:t>、</w:t>
            </w:r>
            <w:r w:rsidRPr="00B8622C">
              <w:rPr>
                <w:rFonts w:ascii="宋体" w:hAnsi="宋体" w:cs="宋体"/>
                <w:color w:val="000000"/>
                <w:szCs w:val="24"/>
              </w:rPr>
              <w:t>css</w:t>
            </w:r>
            <w:r w:rsidRPr="00B8622C">
              <w:rPr>
                <w:rFonts w:ascii="宋体" w:hAnsi="宋体" w:cs="宋体" w:hint="eastAsia"/>
                <w:color w:val="000000"/>
                <w:szCs w:val="24"/>
              </w:rPr>
              <w:t>文件的引用，</w:t>
            </w:r>
            <w:r w:rsidRPr="00B8622C">
              <w:rPr>
                <w:rFonts w:ascii="宋体" w:hAnsi="宋体" w:cs="宋体"/>
                <w:color w:val="000000"/>
                <w:szCs w:val="24"/>
              </w:rPr>
              <w:t>SEO</w:t>
            </w:r>
            <w:r w:rsidRPr="00B8622C">
              <w:rPr>
                <w:rFonts w:ascii="宋体" w:hAnsi="宋体" w:cs="宋体" w:hint="eastAsia"/>
                <w:color w:val="000000"/>
                <w:szCs w:val="24"/>
              </w:rPr>
              <w:t>信息和主题信息。</w:t>
            </w:r>
          </w:p>
        </w:tc>
      </w:tr>
      <w:tr w:rsidR="00E7033F" w:rsidTr="006620EA">
        <w:trPr>
          <w:trHeight w:val="540"/>
        </w:trPr>
        <w:tc>
          <w:tcPr>
            <w:tcW w:w="1242" w:type="dxa"/>
            <w:vMerge/>
            <w:tcBorders>
              <w:top w:val="single" w:sz="8" w:space="0" w:color="000000"/>
              <w:left w:val="single" w:sz="8" w:space="0" w:color="000000"/>
              <w:bottom w:val="single" w:sz="4" w:space="0" w:color="auto"/>
              <w:right w:val="single" w:sz="8" w:space="0" w:color="000000"/>
            </w:tcBorders>
            <w:vAlign w:val="center"/>
            <w:hideMark/>
          </w:tcPr>
          <w:p w:rsidR="00E7033F" w:rsidRPr="00B8622C" w:rsidRDefault="00E7033F" w:rsidP="006620EA">
            <w:pPr>
              <w:wordWrap w:val="0"/>
              <w:jc w:val="left"/>
              <w:rPr>
                <w:rFonts w:ascii="宋体" w:hAnsi="宋体" w:cs="宋体"/>
                <w:color w:val="000000"/>
                <w:szCs w:val="24"/>
              </w:rPr>
            </w:pPr>
          </w:p>
        </w:tc>
        <w:tc>
          <w:tcPr>
            <w:tcW w:w="1560"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组件分类</w:t>
            </w:r>
          </w:p>
        </w:tc>
        <w:tc>
          <w:tcPr>
            <w:tcW w:w="572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对组件的分类管理，以便于在模板设计页面，进行有序的排列。</w:t>
            </w:r>
          </w:p>
        </w:tc>
      </w:tr>
      <w:tr w:rsidR="00E7033F" w:rsidTr="006620EA">
        <w:trPr>
          <w:trHeight w:val="540"/>
        </w:trPr>
        <w:tc>
          <w:tcPr>
            <w:tcW w:w="1242" w:type="dxa"/>
            <w:vMerge/>
            <w:tcBorders>
              <w:top w:val="single" w:sz="8" w:space="0" w:color="000000"/>
              <w:left w:val="single" w:sz="8" w:space="0" w:color="000000"/>
              <w:bottom w:val="single" w:sz="4" w:space="0" w:color="auto"/>
              <w:right w:val="single" w:sz="8" w:space="0" w:color="000000"/>
            </w:tcBorders>
            <w:vAlign w:val="center"/>
            <w:hideMark/>
          </w:tcPr>
          <w:p w:rsidR="00E7033F" w:rsidRPr="00B8622C" w:rsidRDefault="00E7033F" w:rsidP="006620EA">
            <w:pPr>
              <w:wordWrap w:val="0"/>
              <w:jc w:val="left"/>
              <w:rPr>
                <w:rFonts w:ascii="宋体" w:hAnsi="宋体" w:cs="宋体"/>
                <w:color w:val="000000"/>
                <w:szCs w:val="24"/>
              </w:rPr>
            </w:pPr>
          </w:p>
        </w:tc>
        <w:tc>
          <w:tcPr>
            <w:tcW w:w="1560"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模板组件</w:t>
            </w:r>
          </w:p>
        </w:tc>
        <w:tc>
          <w:tcPr>
            <w:tcW w:w="572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设置组件在模板设计页面时，组件的显示属性，比如：标题字数等。每个组件必须要设置至少一个属性。</w:t>
            </w:r>
          </w:p>
        </w:tc>
      </w:tr>
      <w:tr w:rsidR="00E7033F" w:rsidTr="006620EA">
        <w:trPr>
          <w:trHeight w:val="540"/>
        </w:trPr>
        <w:tc>
          <w:tcPr>
            <w:tcW w:w="1242" w:type="dxa"/>
            <w:vMerge/>
            <w:tcBorders>
              <w:top w:val="single" w:sz="8" w:space="0" w:color="000000"/>
              <w:left w:val="single" w:sz="8" w:space="0" w:color="000000"/>
              <w:bottom w:val="single" w:sz="4" w:space="0" w:color="auto"/>
              <w:right w:val="single" w:sz="8" w:space="0" w:color="000000"/>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模板主题</w:t>
            </w:r>
          </w:p>
        </w:tc>
        <w:tc>
          <w:tcPr>
            <w:tcW w:w="572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可对主题里的</w:t>
            </w:r>
            <w:r w:rsidRPr="00B8622C">
              <w:rPr>
                <w:rFonts w:ascii="宋体" w:hAnsi="宋体" w:cs="宋体"/>
                <w:color w:val="000000"/>
                <w:szCs w:val="24"/>
              </w:rPr>
              <w:t>css</w:t>
            </w:r>
            <w:r w:rsidRPr="00B8622C">
              <w:rPr>
                <w:rFonts w:ascii="宋体" w:hAnsi="宋体" w:cs="宋体" w:hint="eastAsia"/>
                <w:color w:val="000000"/>
                <w:szCs w:val="24"/>
              </w:rPr>
              <w:t>、</w:t>
            </w:r>
            <w:r w:rsidRPr="00B8622C">
              <w:rPr>
                <w:rFonts w:ascii="宋体" w:hAnsi="宋体" w:cs="宋体"/>
                <w:color w:val="000000"/>
                <w:szCs w:val="24"/>
              </w:rPr>
              <w:t>image</w:t>
            </w:r>
            <w:r w:rsidRPr="00B8622C">
              <w:rPr>
                <w:rFonts w:ascii="宋体" w:hAnsi="宋体" w:cs="宋体" w:hint="eastAsia"/>
                <w:color w:val="000000"/>
                <w:szCs w:val="24"/>
              </w:rPr>
              <w:t>、</w:t>
            </w:r>
            <w:r w:rsidRPr="00B8622C">
              <w:rPr>
                <w:rFonts w:ascii="宋体" w:hAnsi="宋体" w:cs="宋体"/>
                <w:color w:val="000000"/>
                <w:szCs w:val="24"/>
              </w:rPr>
              <w:t>css</w:t>
            </w:r>
            <w:r w:rsidRPr="00B8622C">
              <w:rPr>
                <w:rFonts w:ascii="宋体" w:hAnsi="宋体" w:cs="宋体" w:hint="eastAsia"/>
                <w:color w:val="000000"/>
                <w:szCs w:val="24"/>
              </w:rPr>
              <w:t>直接在后台管理页面操作，而不用登陆服务器下载文件。</w:t>
            </w:r>
          </w:p>
        </w:tc>
      </w:tr>
      <w:tr w:rsidR="00E7033F" w:rsidTr="006620EA">
        <w:trPr>
          <w:trHeight w:val="540"/>
        </w:trPr>
        <w:tc>
          <w:tcPr>
            <w:tcW w:w="1242" w:type="dxa"/>
            <w:vMerge/>
            <w:tcBorders>
              <w:top w:val="single" w:sz="8" w:space="0" w:color="000000"/>
              <w:left w:val="single" w:sz="8" w:space="0" w:color="000000"/>
              <w:bottom w:val="single" w:sz="4" w:space="0" w:color="auto"/>
              <w:right w:val="single" w:sz="8" w:space="0" w:color="000000"/>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模板管理</w:t>
            </w:r>
          </w:p>
        </w:tc>
        <w:tc>
          <w:tcPr>
            <w:tcW w:w="57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按显示类别分：模板分为首页模板、列表页模板、详细内容</w:t>
            </w:r>
            <w:r w:rsidRPr="00B8622C">
              <w:rPr>
                <w:rFonts w:ascii="宋体" w:hAnsi="宋体" w:cs="宋体" w:hint="eastAsia"/>
                <w:color w:val="000000"/>
                <w:szCs w:val="24"/>
              </w:rPr>
              <w:lastRenderedPageBreak/>
              <w:t>页模板。</w:t>
            </w:r>
          </w:p>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按发布平台分：</w:t>
            </w:r>
            <w:r w:rsidRPr="00B8622C">
              <w:rPr>
                <w:rFonts w:ascii="宋体" w:hAnsi="宋体" w:cs="宋体"/>
                <w:color w:val="000000"/>
                <w:szCs w:val="24"/>
              </w:rPr>
              <w:t>PC</w:t>
            </w:r>
            <w:r w:rsidRPr="00B8622C">
              <w:rPr>
                <w:rFonts w:ascii="宋体" w:hAnsi="宋体" w:cs="宋体" w:hint="eastAsia"/>
                <w:color w:val="000000"/>
                <w:szCs w:val="24"/>
              </w:rPr>
              <w:t>模板、移动端模板、</w:t>
            </w:r>
            <w:r w:rsidRPr="00B8622C">
              <w:rPr>
                <w:rFonts w:ascii="宋体" w:hAnsi="宋体" w:cs="宋体"/>
                <w:color w:val="000000"/>
                <w:szCs w:val="24"/>
              </w:rPr>
              <w:t>JSON</w:t>
            </w:r>
            <w:r w:rsidRPr="00B8622C">
              <w:rPr>
                <w:rFonts w:ascii="宋体" w:hAnsi="宋体" w:cs="宋体" w:hint="eastAsia"/>
                <w:color w:val="000000"/>
                <w:szCs w:val="24"/>
              </w:rPr>
              <w:t>模板。</w:t>
            </w:r>
          </w:p>
        </w:tc>
      </w:tr>
      <w:tr w:rsidR="00E7033F" w:rsidTr="00DE7747">
        <w:trPr>
          <w:trHeight w:val="472"/>
        </w:trPr>
        <w:tc>
          <w:tcPr>
            <w:tcW w:w="1242" w:type="dxa"/>
            <w:vMerge/>
            <w:tcBorders>
              <w:top w:val="single" w:sz="8" w:space="0" w:color="000000"/>
              <w:left w:val="single" w:sz="8" w:space="0" w:color="000000"/>
              <w:bottom w:val="single" w:sz="4" w:space="0" w:color="auto"/>
              <w:right w:val="single" w:sz="8" w:space="0" w:color="000000"/>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single" w:sz="8" w:space="0" w:color="000000"/>
              <w:bottom w:val="single" w:sz="4" w:space="0" w:color="auto"/>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网站初始化</w:t>
            </w:r>
          </w:p>
        </w:tc>
        <w:tc>
          <w:tcPr>
            <w:tcW w:w="5726" w:type="dxa"/>
            <w:tcBorders>
              <w:top w:val="nil"/>
              <w:left w:val="nil"/>
              <w:bottom w:val="single" w:sz="4" w:space="0" w:color="auto"/>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站点基本属性、</w:t>
            </w:r>
            <w:r w:rsidRPr="00B8622C">
              <w:rPr>
                <w:rFonts w:ascii="宋体" w:hAnsi="宋体" w:cs="宋体"/>
                <w:color w:val="000000"/>
                <w:szCs w:val="24"/>
              </w:rPr>
              <w:t>SEO</w:t>
            </w:r>
            <w:r w:rsidRPr="00B8622C">
              <w:rPr>
                <w:rFonts w:ascii="宋体" w:hAnsi="宋体" w:cs="宋体" w:hint="eastAsia"/>
                <w:color w:val="000000"/>
                <w:szCs w:val="24"/>
              </w:rPr>
              <w:t>、模板选择、发布平台等属性的设置。</w:t>
            </w:r>
          </w:p>
        </w:tc>
      </w:tr>
      <w:tr w:rsidR="00E7033F" w:rsidTr="006620EA">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栏目管理</w:t>
            </w:r>
          </w:p>
        </w:tc>
        <w:tc>
          <w:tcPr>
            <w:tcW w:w="1560" w:type="dxa"/>
            <w:tcBorders>
              <w:top w:val="nil"/>
              <w:left w:val="single" w:sz="4" w:space="0" w:color="auto"/>
              <w:bottom w:val="single" w:sz="8" w:space="0" w:color="000000"/>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静态发布</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分页列表采用了静态方式发布。修改或添加文章，都会重新生成分页列表和详情页。</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single" w:sz="4" w:space="0" w:color="auto"/>
              <w:bottom w:val="single" w:sz="8" w:space="0" w:color="000000"/>
              <w:right w:val="single" w:sz="4" w:space="0" w:color="auto"/>
            </w:tcBorders>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栏目扩展模型</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该栏目和扩展模型结合，跟栏目建立关联关系。</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single" w:sz="4" w:space="0" w:color="auto"/>
              <w:bottom w:val="single" w:sz="8" w:space="0" w:color="000000"/>
              <w:right w:val="single" w:sz="4" w:space="0" w:color="auto"/>
            </w:tcBorders>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文章扩展模型</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该栏目下的文章和扩展模型结合，跟文章建立关联关系。</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single" w:sz="4" w:space="0" w:color="auto"/>
              <w:bottom w:val="single" w:sz="8" w:space="0" w:color="000000"/>
              <w:right w:val="single" w:sz="4" w:space="0" w:color="auto"/>
            </w:tcBorders>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发布平台</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color w:val="000000"/>
                <w:szCs w:val="24"/>
              </w:rPr>
              <w:t>PC</w:t>
            </w:r>
            <w:r w:rsidRPr="00B8622C">
              <w:rPr>
                <w:rFonts w:ascii="宋体" w:hAnsi="宋体" w:cs="宋体" w:hint="eastAsia"/>
                <w:color w:val="000000"/>
                <w:szCs w:val="24"/>
              </w:rPr>
              <w:t>和</w:t>
            </w:r>
            <w:r w:rsidRPr="00B8622C">
              <w:rPr>
                <w:rFonts w:ascii="宋体" w:hAnsi="宋体" w:cs="宋体"/>
                <w:color w:val="000000"/>
                <w:szCs w:val="24"/>
              </w:rPr>
              <w:t>HTML5</w:t>
            </w:r>
            <w:r w:rsidRPr="00B8622C">
              <w:rPr>
                <w:rFonts w:ascii="宋体" w:hAnsi="宋体" w:cs="宋体" w:hint="eastAsia"/>
                <w:color w:val="000000"/>
                <w:szCs w:val="24"/>
              </w:rPr>
              <w:t>同时发布，并且生成该栏目静态页。</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single" w:sz="4" w:space="0" w:color="auto"/>
              <w:bottom w:val="single" w:sz="8" w:space="0" w:color="000000"/>
              <w:right w:val="single" w:sz="4" w:space="0" w:color="auto"/>
            </w:tcBorders>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工作流设置</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文章和工作流</w:t>
            </w:r>
            <w:r w:rsidRPr="00B8622C">
              <w:rPr>
                <w:rFonts w:ascii="宋体" w:hAnsi="宋体" w:cs="宋体"/>
                <w:color w:val="000000"/>
                <w:szCs w:val="24"/>
              </w:rPr>
              <w:t>activit</w:t>
            </w:r>
            <w:r w:rsidRPr="00B8622C">
              <w:rPr>
                <w:rFonts w:ascii="宋体" w:hAnsi="宋体" w:cs="宋体" w:hint="eastAsia"/>
                <w:color w:val="000000"/>
                <w:szCs w:val="24"/>
              </w:rPr>
              <w:t>结合，实现流程审批的自定义。该栏目下的文章按此流程进行流转审批。</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single" w:sz="4" w:space="0" w:color="auto"/>
              <w:bottom w:val="single" w:sz="8" w:space="0" w:color="000000"/>
              <w:right w:val="single" w:sz="4" w:space="0" w:color="auto"/>
            </w:tcBorders>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网站群设置</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跨站的复制和引用共享，通过密钥的方式进行写入目标栏目。</w:t>
            </w:r>
          </w:p>
        </w:tc>
      </w:tr>
      <w:tr w:rsidR="00E7033F" w:rsidTr="006620EA">
        <w:tc>
          <w:tcPr>
            <w:tcW w:w="1242" w:type="dxa"/>
            <w:vMerge w:val="restart"/>
            <w:tcBorders>
              <w:top w:val="nil"/>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报送管理</w:t>
            </w:r>
          </w:p>
        </w:tc>
        <w:tc>
          <w:tcPr>
            <w:tcW w:w="1560" w:type="dxa"/>
            <w:tcBorders>
              <w:top w:val="nil"/>
              <w:left w:val="single" w:sz="4" w:space="0" w:color="auto"/>
              <w:bottom w:val="single" w:sz="8" w:space="0" w:color="000000"/>
              <w:right w:val="single" w:sz="4" w:space="0" w:color="auto"/>
            </w:tcBorders>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个人报送</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分本站报送和跨站报送功能</w:t>
            </w:r>
          </w:p>
        </w:tc>
      </w:tr>
      <w:tr w:rsidR="00E7033F" w:rsidTr="006620EA">
        <w:tc>
          <w:tcPr>
            <w:tcW w:w="1242" w:type="dxa"/>
            <w:vMerge/>
            <w:tcBorders>
              <w:top w:val="nil"/>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single" w:sz="4" w:space="0" w:color="auto"/>
              <w:bottom w:val="single" w:sz="8" w:space="0" w:color="000000"/>
              <w:right w:val="single" w:sz="4" w:space="0" w:color="auto"/>
            </w:tcBorders>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报送管理</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对报送的信息进行审核、打分等。</w:t>
            </w:r>
          </w:p>
        </w:tc>
      </w:tr>
      <w:tr w:rsidR="00E7033F" w:rsidTr="006620EA">
        <w:tc>
          <w:tcPr>
            <w:tcW w:w="1242" w:type="dxa"/>
            <w:vMerge/>
            <w:tcBorders>
              <w:top w:val="nil"/>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single" w:sz="4" w:space="0" w:color="auto"/>
              <w:bottom w:val="single" w:sz="8" w:space="0" w:color="000000"/>
              <w:right w:val="single" w:sz="4" w:space="0" w:color="auto"/>
            </w:tcBorders>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报送统计</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报送到本站的统计，按部门排序。</w:t>
            </w:r>
          </w:p>
        </w:tc>
      </w:tr>
      <w:tr w:rsidR="00E7033F" w:rsidTr="006620EA">
        <w:tc>
          <w:tcPr>
            <w:tcW w:w="1242" w:type="dxa"/>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文章管理</w:t>
            </w: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6620EA">
            <w:pPr>
              <w:wordWrap w:val="0"/>
              <w:jc w:val="left"/>
              <w:rPr>
                <w:rFonts w:ascii="宋体" w:hAnsi="宋体" w:cs="宋体"/>
                <w:color w:val="000000"/>
                <w:szCs w:val="24"/>
              </w:rPr>
            </w:pPr>
            <w:r w:rsidRPr="00B8622C">
              <w:rPr>
                <w:rFonts w:ascii="宋体" w:hAnsi="宋体" w:cs="宋体" w:hint="eastAsia"/>
                <w:color w:val="000000"/>
                <w:szCs w:val="24"/>
              </w:rPr>
              <w:t>共享</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复制、引用共享到目标栏目。同一栏目禁止重复引用；</w:t>
            </w:r>
          </w:p>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走流程的信息不允许共享。如果源信息发布，共享后目标信息也是发布状态，反之亦然。</w:t>
            </w:r>
          </w:p>
        </w:tc>
      </w:tr>
      <w:tr w:rsidR="00E7033F" w:rsidTr="006620EA">
        <w:tc>
          <w:tcPr>
            <w:tcW w:w="1242" w:type="dxa"/>
            <w:vMerge/>
            <w:tcBorders>
              <w:top w:val="single" w:sz="4" w:space="0" w:color="auto"/>
              <w:left w:val="single" w:sz="8" w:space="0" w:color="000000"/>
              <w:bottom w:val="single" w:sz="8" w:space="0" w:color="000000"/>
              <w:right w:val="single" w:sz="8" w:space="0" w:color="000000"/>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E7033F">
            <w:pPr>
              <w:wordWrap w:val="0"/>
              <w:ind w:leftChars="-61" w:left="-128" w:firstLineChars="18" w:firstLine="38"/>
              <w:jc w:val="left"/>
              <w:rPr>
                <w:rFonts w:ascii="宋体" w:hAnsi="宋体" w:cs="宋体"/>
                <w:color w:val="000000"/>
                <w:szCs w:val="24"/>
              </w:rPr>
            </w:pPr>
            <w:r w:rsidRPr="00B8622C">
              <w:rPr>
                <w:rFonts w:ascii="宋体" w:hAnsi="宋体" w:cs="宋体" w:hint="eastAsia"/>
                <w:color w:val="000000"/>
                <w:szCs w:val="24"/>
              </w:rPr>
              <w:t>文章报送</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跨站报送信息到报送模块。</w:t>
            </w:r>
          </w:p>
        </w:tc>
      </w:tr>
      <w:tr w:rsidR="00E7033F" w:rsidTr="006620EA">
        <w:tc>
          <w:tcPr>
            <w:tcW w:w="1242" w:type="dxa"/>
            <w:vMerge/>
            <w:tcBorders>
              <w:top w:val="single" w:sz="4" w:space="0" w:color="auto"/>
              <w:left w:val="single" w:sz="8" w:space="0" w:color="000000"/>
              <w:bottom w:val="single" w:sz="8" w:space="0" w:color="000000"/>
              <w:right w:val="single" w:sz="8" w:space="0" w:color="000000"/>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nil"/>
              <w:bottom w:val="single" w:sz="8" w:space="0" w:color="000000"/>
              <w:right w:val="single" w:sz="4" w:space="0" w:color="auto"/>
            </w:tcBorders>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发布</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生成文章的信息详情页。</w:t>
            </w:r>
          </w:p>
        </w:tc>
      </w:tr>
      <w:tr w:rsidR="00E7033F" w:rsidTr="006620EA">
        <w:tc>
          <w:tcPr>
            <w:tcW w:w="1242" w:type="dxa"/>
            <w:vMerge/>
            <w:tcBorders>
              <w:top w:val="single" w:sz="4" w:space="0" w:color="auto"/>
              <w:left w:val="single" w:sz="8" w:space="0" w:color="000000"/>
              <w:bottom w:val="single" w:sz="8" w:space="0" w:color="000000"/>
              <w:right w:val="single" w:sz="8" w:space="0" w:color="000000"/>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nil"/>
              <w:left w:val="nil"/>
              <w:bottom w:val="single" w:sz="8" w:space="0" w:color="000000"/>
              <w:right w:val="single" w:sz="4" w:space="0" w:color="auto"/>
            </w:tcBorders>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浏览权限控制</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文章详情页的浏览权限被指定为某一范围内。与“</w:t>
            </w:r>
            <w:r w:rsidRPr="00B8622C">
              <w:rPr>
                <w:rFonts w:ascii="宋体" w:hAnsi="宋体" w:cs="宋体"/>
                <w:color w:val="000000"/>
                <w:szCs w:val="24"/>
              </w:rPr>
              <w:t>IP</w:t>
            </w:r>
            <w:r w:rsidRPr="00B8622C">
              <w:rPr>
                <w:rFonts w:ascii="宋体" w:hAnsi="宋体" w:cs="宋体" w:hint="eastAsia"/>
                <w:color w:val="000000"/>
                <w:szCs w:val="24"/>
              </w:rPr>
              <w:t>规则设置”协作使用。</w:t>
            </w:r>
          </w:p>
        </w:tc>
      </w:tr>
      <w:tr w:rsidR="00E7033F" w:rsidTr="006620EA">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定时任务</w:t>
            </w: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引用型任务启停列表</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新的计划任务，通过后台的页面操作，可以直接配置</w:t>
            </w:r>
            <w:r w:rsidRPr="00B8622C">
              <w:rPr>
                <w:rFonts w:ascii="宋体" w:hAnsi="宋体" w:cs="宋体"/>
                <w:color w:val="000000"/>
                <w:szCs w:val="24"/>
              </w:rPr>
              <w:t>cron</w:t>
            </w:r>
            <w:r w:rsidRPr="00B8622C">
              <w:rPr>
                <w:rFonts w:ascii="宋体" w:hAnsi="宋体" w:cs="宋体" w:hint="eastAsia"/>
                <w:color w:val="000000"/>
                <w:szCs w:val="24"/>
              </w:rPr>
              <w:t>表达式，启停状态。</w:t>
            </w:r>
          </w:p>
        </w:tc>
      </w:tr>
      <w:tr w:rsidR="00E7033F" w:rsidTr="006620EA">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文件管理</w:t>
            </w: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静态文件管理</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可对</w:t>
            </w:r>
            <w:r w:rsidRPr="00B8622C">
              <w:rPr>
                <w:rFonts w:ascii="宋体" w:hAnsi="宋体" w:cs="宋体"/>
                <w:color w:val="000000"/>
                <w:szCs w:val="24"/>
              </w:rPr>
              <w:t>sitesource</w:t>
            </w:r>
            <w:r w:rsidRPr="00B8622C">
              <w:rPr>
                <w:rFonts w:ascii="宋体" w:hAnsi="宋体" w:cs="宋体" w:hint="eastAsia"/>
                <w:color w:val="000000"/>
                <w:szCs w:val="24"/>
              </w:rPr>
              <w:t>下的</w:t>
            </w:r>
            <w:r w:rsidRPr="00B8622C">
              <w:rPr>
                <w:rFonts w:ascii="宋体" w:hAnsi="宋体" w:cs="宋体"/>
                <w:color w:val="000000"/>
                <w:szCs w:val="24"/>
              </w:rPr>
              <w:t>upload</w:t>
            </w:r>
            <w:r w:rsidRPr="00B8622C">
              <w:rPr>
                <w:rFonts w:ascii="宋体" w:hAnsi="宋体" w:cs="宋体" w:hint="eastAsia"/>
                <w:color w:val="000000"/>
                <w:szCs w:val="24"/>
              </w:rPr>
              <w:t>和</w:t>
            </w:r>
            <w:r w:rsidRPr="00B8622C">
              <w:rPr>
                <w:rFonts w:ascii="宋体" w:hAnsi="宋体" w:cs="宋体"/>
                <w:color w:val="000000"/>
                <w:szCs w:val="24"/>
              </w:rPr>
              <w:t>page_html5</w:t>
            </w:r>
            <w:r w:rsidRPr="00B8622C">
              <w:rPr>
                <w:rFonts w:ascii="宋体" w:hAnsi="宋体" w:cs="宋体" w:hint="eastAsia"/>
                <w:color w:val="000000"/>
                <w:szCs w:val="24"/>
              </w:rPr>
              <w:t>和</w:t>
            </w:r>
            <w:r w:rsidRPr="00B8622C">
              <w:rPr>
                <w:rFonts w:ascii="宋体" w:hAnsi="宋体" w:cs="宋体"/>
                <w:color w:val="000000"/>
                <w:szCs w:val="24"/>
              </w:rPr>
              <w:t> page_pc</w:t>
            </w:r>
            <w:r w:rsidRPr="00B8622C">
              <w:rPr>
                <w:rFonts w:ascii="宋体" w:hAnsi="宋体" w:cs="宋体" w:hint="eastAsia"/>
                <w:color w:val="000000"/>
                <w:szCs w:val="24"/>
              </w:rPr>
              <w:t>文件夹，图片、静态页可直接进行管理，而不用登陆服务器。</w:t>
            </w:r>
          </w:p>
        </w:tc>
      </w:tr>
      <w:tr w:rsidR="00E7033F" w:rsidTr="006620EA">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模型扩展</w:t>
            </w: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扩展模型</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和系统的业务模块结合，对字段进行扩展，已经结合的模块有栏目管理、文章管理。</w:t>
            </w:r>
          </w:p>
        </w:tc>
      </w:tr>
      <w:tr w:rsidR="00E7033F" w:rsidTr="006620EA">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网站群分发</w:t>
            </w: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复制</w:t>
            </w:r>
            <w:r w:rsidRPr="00B8622C">
              <w:rPr>
                <w:rFonts w:ascii="宋体" w:hAnsi="宋体" w:cs="宋体"/>
                <w:color w:val="000000"/>
                <w:szCs w:val="24"/>
              </w:rPr>
              <w:t>/</w:t>
            </w:r>
            <w:r w:rsidRPr="00B8622C">
              <w:rPr>
                <w:rFonts w:ascii="宋体" w:hAnsi="宋体" w:cs="宋体" w:hint="eastAsia"/>
                <w:color w:val="000000"/>
                <w:szCs w:val="24"/>
              </w:rPr>
              <w:t>引用共享</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跨站的数据复制</w:t>
            </w:r>
            <w:r w:rsidRPr="00B8622C">
              <w:rPr>
                <w:rFonts w:ascii="宋体" w:hAnsi="宋体" w:cs="宋体"/>
                <w:color w:val="000000"/>
                <w:szCs w:val="24"/>
              </w:rPr>
              <w:t>/</w:t>
            </w:r>
            <w:r w:rsidRPr="00B8622C">
              <w:rPr>
                <w:rFonts w:ascii="宋体" w:hAnsi="宋体" w:cs="宋体" w:hint="eastAsia"/>
                <w:color w:val="000000"/>
                <w:szCs w:val="24"/>
              </w:rPr>
              <w:t>引用共享。可以和计划任务结合，进行自动共享。</w:t>
            </w:r>
          </w:p>
        </w:tc>
      </w:tr>
      <w:tr w:rsidR="00E7033F" w:rsidTr="006620EA">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目录分发</w:t>
            </w: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静态资源同步</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实现文件的跨服务器拷贝，跨服务器时依赖</w:t>
            </w:r>
            <w:r w:rsidRPr="00B8622C">
              <w:rPr>
                <w:rFonts w:ascii="宋体" w:hAnsi="宋体" w:cs="宋体"/>
                <w:color w:val="000000"/>
                <w:szCs w:val="24"/>
              </w:rPr>
              <w:t>ftp</w:t>
            </w:r>
            <w:r w:rsidRPr="00B8622C">
              <w:rPr>
                <w:rFonts w:ascii="宋体" w:hAnsi="宋体" w:cs="宋体" w:hint="eastAsia"/>
                <w:color w:val="000000"/>
                <w:szCs w:val="24"/>
              </w:rPr>
              <w:t>服务。一般应用到内外网一体化的网站，静态资源从内网同步到外网。</w:t>
            </w:r>
          </w:p>
        </w:tc>
      </w:tr>
      <w:tr w:rsidR="00E7033F" w:rsidTr="006620EA">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导入规则配置</w:t>
            </w: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数据库导入</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从第三方数据库导出文章数据到本平台。配套使用的模块是</w:t>
            </w:r>
            <w:r w:rsidRPr="00B8622C">
              <w:rPr>
                <w:rFonts w:ascii="宋体" w:hAnsi="宋体" w:cs="宋体"/>
                <w:color w:val="000000"/>
                <w:szCs w:val="24"/>
              </w:rPr>
              <w:t>“</w:t>
            </w:r>
            <w:r w:rsidRPr="00B8622C">
              <w:rPr>
                <w:rFonts w:ascii="宋体" w:hAnsi="宋体" w:cs="宋体" w:hint="eastAsia"/>
                <w:color w:val="000000"/>
                <w:szCs w:val="24"/>
              </w:rPr>
              <w:t>源数据库配置</w:t>
            </w:r>
            <w:r w:rsidRPr="00B8622C">
              <w:rPr>
                <w:rFonts w:ascii="宋体" w:hAnsi="宋体" w:cs="宋体"/>
                <w:color w:val="000000"/>
                <w:szCs w:val="24"/>
              </w:rPr>
              <w:t>”</w:t>
            </w:r>
            <w:r w:rsidRPr="00B8622C">
              <w:rPr>
                <w:rFonts w:ascii="宋体" w:hAnsi="宋体" w:cs="宋体" w:hint="eastAsia"/>
                <w:color w:val="000000"/>
                <w:szCs w:val="24"/>
              </w:rPr>
              <w:t>。</w:t>
            </w:r>
          </w:p>
        </w:tc>
      </w:tr>
      <w:tr w:rsidR="00E7033F" w:rsidTr="006620EA">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color w:val="000000"/>
                <w:szCs w:val="24"/>
              </w:rPr>
              <w:t>Web</w:t>
            </w:r>
            <w:r w:rsidRPr="00B8622C">
              <w:rPr>
                <w:rFonts w:ascii="宋体" w:hAnsi="宋体" w:cs="宋体" w:hint="eastAsia"/>
                <w:color w:val="000000"/>
                <w:szCs w:val="24"/>
              </w:rPr>
              <w:t>采集</w:t>
            </w:r>
          </w:p>
        </w:tc>
        <w:tc>
          <w:tcPr>
            <w:tcW w:w="1560" w:type="dxa"/>
            <w:tcBorders>
              <w:top w:val="nil"/>
              <w:left w:val="nil"/>
              <w:bottom w:val="single" w:sz="8" w:space="0" w:color="000000"/>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网页抓取</w:t>
            </w:r>
          </w:p>
        </w:tc>
        <w:tc>
          <w:tcPr>
            <w:tcW w:w="5726" w:type="dxa"/>
            <w:tcBorders>
              <w:top w:val="nil"/>
              <w:left w:val="nil"/>
              <w:bottom w:val="single" w:sz="8" w:space="0" w:color="000000"/>
              <w:right w:val="single" w:sz="8" w:space="0" w:color="000000"/>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可以通过</w:t>
            </w:r>
            <w:r w:rsidRPr="00B8622C">
              <w:rPr>
                <w:rFonts w:ascii="宋体" w:hAnsi="宋体" w:cs="宋体"/>
                <w:color w:val="000000"/>
                <w:szCs w:val="24"/>
              </w:rPr>
              <w:t>jquery</w:t>
            </w:r>
            <w:r w:rsidRPr="00B8622C">
              <w:rPr>
                <w:rFonts w:ascii="宋体" w:hAnsi="宋体" w:cs="宋体" w:hint="eastAsia"/>
                <w:color w:val="000000"/>
                <w:szCs w:val="24"/>
              </w:rPr>
              <w:t>的选择器定位被抓取页面的内容。通过计划任务实现抓取的自动执行。文章状态都是未发布。静态图片和附件不抓取。</w:t>
            </w:r>
          </w:p>
        </w:tc>
      </w:tr>
      <w:tr w:rsidR="00E7033F" w:rsidTr="006620EA">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网上调查</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登录限制</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是否要求登录后提交调查结果</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投票页面停留时间</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后台管理页面可直接设置，单位是秒。</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所属类别</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满足不同类型的调查需求</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限制时间</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后台管理页面可设置单位小时内不允许重复投票</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备选数量设置</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后台管理页面可设置选择的最大数和最小数，每个问题中，</w:t>
            </w:r>
            <w:r w:rsidRPr="00B8622C">
              <w:rPr>
                <w:rFonts w:ascii="宋体" w:hAnsi="宋体" w:cs="宋体" w:hint="eastAsia"/>
                <w:color w:val="000000"/>
                <w:szCs w:val="24"/>
              </w:rPr>
              <w:lastRenderedPageBreak/>
              <w:t>备选项提交的选择数量</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答案描述</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一个问题的多个备选答案，每个答案对应的描述</w:t>
            </w:r>
          </w:p>
        </w:tc>
      </w:tr>
      <w:tr w:rsidR="00E7033F" w:rsidTr="006620EA">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客服系统</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人机对话</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通过标题、标签、关键字、内容四项内容进行全文检索匹配返回</w:t>
            </w:r>
            <w:r w:rsidRPr="00B8622C">
              <w:rPr>
                <w:rFonts w:ascii="宋体" w:hAnsi="宋体" w:cs="宋体"/>
                <w:color w:val="000000"/>
                <w:szCs w:val="24"/>
              </w:rPr>
              <w:t>3</w:t>
            </w:r>
            <w:r w:rsidRPr="00B8622C">
              <w:rPr>
                <w:rFonts w:ascii="宋体" w:hAnsi="宋体" w:cs="宋体" w:hint="eastAsia"/>
                <w:color w:val="000000"/>
                <w:szCs w:val="24"/>
              </w:rPr>
              <w:t>条最接近的答案。匹配权重是标题、标签、关键字、内容。</w:t>
            </w:r>
          </w:p>
        </w:tc>
      </w:tr>
      <w:tr w:rsidR="00E7033F" w:rsidTr="006620EA">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会员管理</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邮箱激活</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激活后就可以登录会员系统。</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临时禁用</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临时禁用</w:t>
            </w:r>
            <w:r w:rsidRPr="00B8622C">
              <w:rPr>
                <w:rFonts w:ascii="宋体" w:hAnsi="宋体" w:cs="宋体"/>
                <w:color w:val="000000"/>
                <w:szCs w:val="24"/>
              </w:rPr>
              <w:t>10</w:t>
            </w:r>
            <w:r w:rsidRPr="00B8622C">
              <w:rPr>
                <w:rFonts w:ascii="宋体" w:hAnsi="宋体" w:cs="宋体" w:hint="eastAsia"/>
                <w:color w:val="000000"/>
                <w:szCs w:val="24"/>
              </w:rPr>
              <w:t>分钟。</w:t>
            </w:r>
          </w:p>
        </w:tc>
      </w:tr>
      <w:tr w:rsidR="00E7033F" w:rsidTr="006620EA">
        <w:tc>
          <w:tcPr>
            <w:tcW w:w="1242"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在线访谈</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访谈管理</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初始化访谈，嘉宾等。进行访谈预告、开启、关闭等。</w:t>
            </w:r>
          </w:p>
        </w:tc>
      </w:tr>
      <w:tr w:rsidR="00E7033F" w:rsidTr="006620EA">
        <w:tc>
          <w:tcPr>
            <w:tcW w:w="1242" w:type="dxa"/>
            <w:vMerge/>
            <w:tcBorders>
              <w:top w:val="nil"/>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访谈直播间</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嘉宾和主持人的访谈文字直播。</w:t>
            </w:r>
          </w:p>
        </w:tc>
      </w:tr>
      <w:tr w:rsidR="00E7033F" w:rsidTr="006620EA">
        <w:tc>
          <w:tcPr>
            <w:tcW w:w="1242" w:type="dxa"/>
            <w:vMerge/>
            <w:tcBorders>
              <w:top w:val="nil"/>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访谈直播</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对嘉宾、主持人文字信息直播的审核。</w:t>
            </w:r>
          </w:p>
        </w:tc>
      </w:tr>
      <w:tr w:rsidR="00E7033F" w:rsidTr="006620EA">
        <w:tc>
          <w:tcPr>
            <w:tcW w:w="1242" w:type="dxa"/>
            <w:vMerge/>
            <w:tcBorders>
              <w:top w:val="nil"/>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访谈存档</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访谈结束后的归档。</w:t>
            </w:r>
          </w:p>
        </w:tc>
      </w:tr>
      <w:tr w:rsidR="00E7033F" w:rsidTr="006620EA">
        <w:tc>
          <w:tcPr>
            <w:tcW w:w="1242" w:type="dxa"/>
            <w:vMerge/>
            <w:tcBorders>
              <w:top w:val="nil"/>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网友提问</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公众用户的发言。</w:t>
            </w:r>
          </w:p>
        </w:tc>
      </w:tr>
      <w:tr w:rsidR="00E7033F" w:rsidTr="006620EA">
        <w:tc>
          <w:tcPr>
            <w:tcW w:w="1242" w:type="dxa"/>
            <w:vMerge/>
            <w:tcBorders>
              <w:top w:val="nil"/>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color w:val="000000"/>
                <w:szCs w:val="24"/>
              </w:rPr>
              <w:t>IP</w:t>
            </w:r>
            <w:r w:rsidRPr="00B8622C">
              <w:rPr>
                <w:rFonts w:ascii="宋体" w:hAnsi="宋体" w:cs="宋体" w:hint="eastAsia"/>
                <w:color w:val="000000"/>
                <w:szCs w:val="24"/>
              </w:rPr>
              <w:t>设置</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禁言或者恢复等操作。</w:t>
            </w:r>
          </w:p>
        </w:tc>
      </w:tr>
      <w:tr w:rsidR="00E7033F" w:rsidTr="006620EA">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信箱</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回复</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对受理信件的回复。</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转办</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需要一个或多个业务科室或单位协办时，走信件转办流程。</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委托</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需要业务科室或单位承办时，走信件委托流程。</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发布</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发布到前台，以便公众浏览。</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删除</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只有站点管理员和超级管理员才能操作此功能。</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部门统计</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时间段内部门办理情况的统计。办结数、未办结数等。</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评分统计</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写信人对办理结果的投票。</w:t>
            </w:r>
          </w:p>
        </w:tc>
      </w:tr>
      <w:tr w:rsidR="00E7033F" w:rsidTr="006620EA">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办件统计</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部门总信件数、委托数、转办数、办件率。</w:t>
            </w:r>
          </w:p>
        </w:tc>
      </w:tr>
      <w:tr w:rsidR="00E7033F" w:rsidTr="006620EA">
        <w:trPr>
          <w:trHeight w:val="287"/>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系统管理</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应用管理</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不同应用对应不同的部门根节点；是站点的父模块。</w:t>
            </w:r>
          </w:p>
        </w:tc>
      </w:tr>
      <w:tr w:rsidR="00E7033F" w:rsidTr="006620EA">
        <w:trPr>
          <w:trHeight w:val="23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站点管理</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部署站点属性</w:t>
            </w:r>
            <w:r w:rsidRPr="00B8622C">
              <w:rPr>
                <w:rFonts w:ascii="宋体" w:hAnsi="宋体" w:cs="宋体"/>
                <w:color w:val="000000"/>
                <w:szCs w:val="24"/>
              </w:rPr>
              <w:t>,</w:t>
            </w:r>
            <w:r w:rsidRPr="00B8622C">
              <w:rPr>
                <w:rFonts w:ascii="宋体" w:hAnsi="宋体" w:cs="宋体" w:hint="eastAsia"/>
                <w:color w:val="000000"/>
                <w:szCs w:val="24"/>
              </w:rPr>
              <w:t>及多站点的统一管理。</w:t>
            </w:r>
          </w:p>
        </w:tc>
      </w:tr>
      <w:tr w:rsidR="00E7033F" w:rsidTr="006620EA">
        <w:trPr>
          <w:trHeight w:val="339"/>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资源管理</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系统对模块、功能、资源的注册，以便能进行权限分配。</w:t>
            </w:r>
          </w:p>
        </w:tc>
      </w:tr>
      <w:tr w:rsidR="00E7033F" w:rsidTr="006620EA">
        <w:trPr>
          <w:trHeight w:val="27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部门管理</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对人员的分类及组织结构的划分。</w:t>
            </w:r>
          </w:p>
        </w:tc>
      </w:tr>
      <w:tr w:rsidR="00E7033F" w:rsidTr="006620EA">
        <w:trPr>
          <w:trHeight w:val="3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角色管理</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jc w:val="left"/>
              <w:rPr>
                <w:rFonts w:ascii="宋体" w:hAnsi="宋体" w:cs="宋体"/>
                <w:color w:val="000000"/>
                <w:szCs w:val="24"/>
              </w:rPr>
            </w:pPr>
            <w:r w:rsidRPr="00B8622C">
              <w:rPr>
                <w:rFonts w:ascii="宋体" w:hAnsi="宋体" w:cs="宋体" w:hint="eastAsia"/>
                <w:color w:val="000000"/>
                <w:szCs w:val="24"/>
              </w:rPr>
              <w:t>角色的管理</w:t>
            </w:r>
            <w:r w:rsidRPr="00B8622C">
              <w:rPr>
                <w:rFonts w:ascii="宋体" w:hAnsi="宋体" w:cs="宋体"/>
                <w:color w:val="000000"/>
                <w:szCs w:val="24"/>
              </w:rPr>
              <w:t>,</w:t>
            </w:r>
            <w:r w:rsidRPr="00B8622C">
              <w:rPr>
                <w:rFonts w:ascii="宋体" w:hAnsi="宋体" w:cs="宋体" w:hint="eastAsia"/>
                <w:color w:val="000000"/>
                <w:szCs w:val="24"/>
              </w:rPr>
              <w:t>人员分配的功能，通过对模块的细分设置的管理，举例信箱的权限细分：回复</w:t>
            </w:r>
            <w:r w:rsidRPr="00B8622C">
              <w:rPr>
                <w:rFonts w:ascii="宋体" w:hAnsi="宋体" w:cs="宋体"/>
                <w:color w:val="000000"/>
                <w:szCs w:val="24"/>
              </w:rPr>
              <w:t>,mailboxReply,sysadmin/mailbox/mailbox/mailboxReply,id;</w:t>
            </w:r>
          </w:p>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按照“中文标示</w:t>
            </w:r>
            <w:r w:rsidRPr="00B8622C">
              <w:rPr>
                <w:rFonts w:ascii="宋体" w:hAnsi="宋体" w:cs="宋体"/>
                <w:color w:val="000000"/>
                <w:szCs w:val="24"/>
              </w:rPr>
              <w:t>,</w:t>
            </w:r>
            <w:r w:rsidRPr="00B8622C">
              <w:rPr>
                <w:rFonts w:ascii="宋体" w:hAnsi="宋体" w:cs="宋体" w:hint="eastAsia"/>
                <w:color w:val="000000"/>
                <w:szCs w:val="24"/>
              </w:rPr>
              <w:t>英文标示</w:t>
            </w:r>
            <w:r w:rsidRPr="00B8622C">
              <w:rPr>
                <w:rFonts w:ascii="宋体" w:hAnsi="宋体" w:cs="宋体"/>
                <w:color w:val="000000"/>
                <w:szCs w:val="24"/>
              </w:rPr>
              <w:t>,</w:t>
            </w:r>
            <w:r w:rsidRPr="00B8622C">
              <w:rPr>
                <w:rFonts w:ascii="宋体" w:hAnsi="宋体" w:cs="宋体" w:hint="eastAsia"/>
                <w:color w:val="000000"/>
                <w:szCs w:val="24"/>
              </w:rPr>
              <w:t>过滤的</w:t>
            </w:r>
            <w:r w:rsidRPr="00B8622C">
              <w:rPr>
                <w:rFonts w:ascii="宋体" w:hAnsi="宋体" w:cs="宋体"/>
                <w:color w:val="000000"/>
                <w:szCs w:val="24"/>
              </w:rPr>
              <w:t>url</w:t>
            </w:r>
            <w:r w:rsidRPr="00B8622C">
              <w:rPr>
                <w:rFonts w:ascii="宋体" w:hAnsi="宋体" w:cs="宋体" w:hint="eastAsia"/>
                <w:color w:val="000000"/>
                <w:szCs w:val="24"/>
              </w:rPr>
              <w:t>路径</w:t>
            </w:r>
            <w:r w:rsidRPr="00B8622C">
              <w:rPr>
                <w:rFonts w:ascii="宋体" w:hAnsi="宋体" w:cs="宋体"/>
                <w:color w:val="000000"/>
                <w:szCs w:val="24"/>
              </w:rPr>
              <w:t>,</w:t>
            </w:r>
            <w:r w:rsidRPr="00B8622C">
              <w:rPr>
                <w:rFonts w:ascii="宋体" w:hAnsi="宋体" w:cs="宋体" w:hint="eastAsia"/>
                <w:color w:val="000000"/>
                <w:szCs w:val="24"/>
              </w:rPr>
              <w:t>参数名”的方式。</w:t>
            </w:r>
          </w:p>
        </w:tc>
      </w:tr>
      <w:tr w:rsidR="00E7033F" w:rsidTr="006620EA">
        <w:trPr>
          <w:trHeight w:val="31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人员管理</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增加后台管理人员，可细分为部门管理员、普通用户和客服人员。</w:t>
            </w:r>
          </w:p>
        </w:tc>
      </w:tr>
      <w:tr w:rsidR="00E7033F" w:rsidTr="006620EA">
        <w:trPr>
          <w:trHeight w:val="27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操作日志</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系统所有操作的日志记录。</w:t>
            </w:r>
          </w:p>
        </w:tc>
      </w:tr>
      <w:tr w:rsidR="00E7033F" w:rsidTr="006620EA">
        <w:trPr>
          <w:trHeight w:val="23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系统日志</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服务器日志信息记录。</w:t>
            </w:r>
          </w:p>
        </w:tc>
      </w:tr>
      <w:tr w:rsidR="00E7033F" w:rsidTr="006620EA">
        <w:trPr>
          <w:trHeight w:val="27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全局变量</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程序用到的全局变量设置。</w:t>
            </w:r>
          </w:p>
        </w:tc>
      </w:tr>
      <w:tr w:rsidR="00E7033F" w:rsidTr="006620EA">
        <w:trPr>
          <w:trHeight w:val="399"/>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定时任务</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系统全局定时任务的设置</w:t>
            </w:r>
            <w:r w:rsidRPr="00B8622C">
              <w:rPr>
                <w:rFonts w:ascii="宋体" w:hAnsi="宋体" w:cs="宋体"/>
                <w:color w:val="000000"/>
                <w:szCs w:val="24"/>
              </w:rPr>
              <w:t>,</w:t>
            </w:r>
            <w:r w:rsidRPr="00B8622C">
              <w:rPr>
                <w:rFonts w:ascii="宋体" w:hAnsi="宋体" w:cs="宋体" w:hint="eastAsia"/>
                <w:color w:val="000000"/>
                <w:szCs w:val="24"/>
              </w:rPr>
              <w:t>启停到控制。</w:t>
            </w:r>
          </w:p>
        </w:tc>
      </w:tr>
      <w:tr w:rsidR="00E7033F" w:rsidTr="006620EA">
        <w:trPr>
          <w:trHeight w:val="28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数据字典</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系统模型数据字典。</w:t>
            </w:r>
          </w:p>
        </w:tc>
      </w:tr>
      <w:tr w:rsidR="00E7033F" w:rsidTr="006620EA">
        <w:trPr>
          <w:trHeight w:val="25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领导管理</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领导信息的增删改管理。</w:t>
            </w:r>
          </w:p>
        </w:tc>
      </w:tr>
      <w:tr w:rsidR="00E7033F" w:rsidTr="006620EA">
        <w:trPr>
          <w:trHeight w:val="36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E7033F" w:rsidRPr="00B8622C" w:rsidRDefault="00E7033F" w:rsidP="00E7033F">
            <w:pPr>
              <w:wordWrap w:val="0"/>
              <w:ind w:firstLineChars="18" w:firstLine="38"/>
              <w:jc w:val="left"/>
              <w:rPr>
                <w:rFonts w:ascii="宋体" w:hAnsi="宋体" w:cs="宋体"/>
                <w:color w:val="000000"/>
                <w:szCs w:val="24"/>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数据接口</w:t>
            </w:r>
          </w:p>
        </w:tc>
        <w:tc>
          <w:tcPr>
            <w:tcW w:w="5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033F" w:rsidRPr="00B8622C" w:rsidRDefault="00E7033F" w:rsidP="00E7033F">
            <w:pPr>
              <w:wordWrap w:val="0"/>
              <w:ind w:firstLineChars="18" w:firstLine="38"/>
              <w:rPr>
                <w:rFonts w:ascii="宋体" w:hAnsi="宋体" w:cs="宋体"/>
                <w:color w:val="000000"/>
                <w:szCs w:val="24"/>
              </w:rPr>
            </w:pPr>
            <w:r w:rsidRPr="00B8622C">
              <w:rPr>
                <w:rFonts w:ascii="宋体" w:hAnsi="宋体" w:cs="宋体" w:hint="eastAsia"/>
                <w:color w:val="000000"/>
                <w:szCs w:val="24"/>
              </w:rPr>
              <w:t>对于系统内或系统外的数据接口提供。</w:t>
            </w:r>
          </w:p>
        </w:tc>
      </w:tr>
    </w:tbl>
    <w:p w:rsidR="00E7033F" w:rsidRPr="00043088" w:rsidRDefault="00300164" w:rsidP="00043088">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64" w:name="_Toc11856838"/>
      <w:r>
        <w:rPr>
          <w:rFonts w:asciiTheme="minorEastAsia" w:eastAsiaTheme="minorEastAsia" w:hAnsiTheme="minorEastAsia" w:hint="eastAsia"/>
          <w:sz w:val="24"/>
          <w:szCs w:val="24"/>
        </w:rPr>
        <w:t>2.5</w:t>
      </w:r>
      <w:r w:rsidR="00E7033F" w:rsidRPr="00043088">
        <w:rPr>
          <w:rFonts w:asciiTheme="minorEastAsia" w:eastAsiaTheme="minorEastAsia" w:hAnsiTheme="minorEastAsia" w:hint="eastAsia"/>
          <w:sz w:val="24"/>
          <w:szCs w:val="24"/>
        </w:rPr>
        <w:t>建设后网站管理平台</w:t>
      </w:r>
      <w:bookmarkEnd w:id="54"/>
      <w:bookmarkEnd w:id="55"/>
      <w:r w:rsidR="00E7033F" w:rsidRPr="00043088">
        <w:rPr>
          <w:rFonts w:asciiTheme="minorEastAsia" w:eastAsiaTheme="minorEastAsia" w:hAnsiTheme="minorEastAsia" w:hint="eastAsia"/>
          <w:sz w:val="24"/>
          <w:szCs w:val="24"/>
        </w:rPr>
        <w:t>功能特点</w:t>
      </w:r>
      <w:bookmarkEnd w:id="56"/>
      <w:bookmarkEnd w:id="57"/>
      <w:bookmarkEnd w:id="64"/>
    </w:p>
    <w:p w:rsidR="00E7033F" w:rsidRPr="00043088" w:rsidRDefault="00043088" w:rsidP="00043088">
      <w:pPr>
        <w:spacing w:line="360" w:lineRule="auto"/>
        <w:rPr>
          <w:b/>
        </w:rPr>
      </w:pPr>
      <w:bookmarkStart w:id="65" w:name="_Toc462937835"/>
      <w:bookmarkStart w:id="66" w:name="_Toc11856839"/>
      <w:r>
        <w:rPr>
          <w:rFonts w:hint="eastAsia"/>
          <w:b/>
        </w:rPr>
        <w:t>（</w:t>
      </w:r>
      <w:r>
        <w:rPr>
          <w:rFonts w:hint="eastAsia"/>
          <w:b/>
        </w:rPr>
        <w:t>1</w:t>
      </w:r>
      <w:r>
        <w:rPr>
          <w:rFonts w:hint="eastAsia"/>
          <w:b/>
        </w:rPr>
        <w:t>）</w:t>
      </w:r>
      <w:r w:rsidR="00E7033F" w:rsidRPr="00043088">
        <w:rPr>
          <w:rFonts w:hint="eastAsia"/>
          <w:b/>
        </w:rPr>
        <w:t>组件式开发、降低后期建设和维护成本</w:t>
      </w:r>
      <w:bookmarkEnd w:id="65"/>
      <w:bookmarkEnd w:id="66"/>
    </w:p>
    <w:p w:rsidR="00E7033F" w:rsidRPr="003E2A54" w:rsidRDefault="00E7033F" w:rsidP="00E7033F">
      <w:pPr>
        <w:pStyle w:val="affc"/>
        <w:jc w:val="center"/>
        <w:rPr>
          <w:kern w:val="2"/>
        </w:rPr>
      </w:pPr>
      <w:r>
        <w:rPr>
          <w:noProof/>
          <w:kern w:val="2"/>
        </w:rPr>
        <w:lastRenderedPageBreak/>
        <w:drawing>
          <wp:inline distT="0" distB="0" distL="0" distR="0">
            <wp:extent cx="4610100" cy="1924050"/>
            <wp:effectExtent l="19050" t="0" r="0" b="0"/>
            <wp:docPr id="11" name="图片 10" descr="啊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啊啊"/>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0" cy="1924050"/>
                    </a:xfrm>
                    <a:prstGeom prst="rect">
                      <a:avLst/>
                    </a:prstGeom>
                    <a:noFill/>
                    <a:ln>
                      <a:noFill/>
                    </a:ln>
                  </pic:spPr>
                </pic:pic>
              </a:graphicData>
            </a:graphic>
          </wp:inline>
        </w:drawing>
      </w:r>
    </w:p>
    <w:p w:rsidR="00E7033F" w:rsidRPr="00C06627" w:rsidRDefault="00E7033F" w:rsidP="00E7033F">
      <w:pPr>
        <w:pStyle w:val="003151"/>
        <w:rPr>
          <w:rFonts w:ascii="宋体" w:hAnsi="宋体"/>
          <w:color w:val="000000"/>
          <w:sz w:val="24"/>
          <w:szCs w:val="24"/>
        </w:rPr>
      </w:pPr>
      <w:r w:rsidRPr="00C06627">
        <w:rPr>
          <w:rFonts w:ascii="宋体" w:hAnsi="宋体" w:hint="eastAsia"/>
          <w:color w:val="000000"/>
          <w:sz w:val="24"/>
          <w:szCs w:val="24"/>
        </w:rPr>
        <w:t>1．对于需要定制的系统，在基于核心组件功能的基础上进行插件式开发，最终形成独立的应用系统；</w:t>
      </w:r>
    </w:p>
    <w:p w:rsidR="00E7033F" w:rsidRPr="00C06627" w:rsidRDefault="00E7033F" w:rsidP="00E7033F">
      <w:pPr>
        <w:pStyle w:val="003151"/>
        <w:rPr>
          <w:rFonts w:ascii="宋体" w:hAnsi="宋体"/>
          <w:color w:val="000000"/>
          <w:sz w:val="24"/>
          <w:szCs w:val="24"/>
        </w:rPr>
      </w:pPr>
      <w:r w:rsidRPr="00C06627">
        <w:rPr>
          <w:rFonts w:ascii="宋体" w:hAnsi="宋体" w:hint="eastAsia"/>
          <w:color w:val="000000"/>
          <w:sz w:val="24"/>
          <w:szCs w:val="24"/>
        </w:rPr>
        <w:t>2．对于简单的业务系统，如果通过模型表单、工作流以及核心组件能够达到用户需求，则不需要进行二次开发，可以直接通过核心组件构建完成；</w:t>
      </w:r>
    </w:p>
    <w:p w:rsidR="00E7033F" w:rsidRPr="00C06627" w:rsidRDefault="00E7033F" w:rsidP="00E7033F">
      <w:pPr>
        <w:pStyle w:val="003151"/>
        <w:rPr>
          <w:rFonts w:ascii="宋体" w:hAnsi="宋体"/>
          <w:color w:val="000000"/>
          <w:sz w:val="24"/>
          <w:szCs w:val="24"/>
        </w:rPr>
      </w:pPr>
      <w:r w:rsidRPr="00C06627">
        <w:rPr>
          <w:rFonts w:ascii="宋体" w:hAnsi="宋体" w:hint="eastAsia"/>
          <w:color w:val="000000"/>
          <w:sz w:val="24"/>
          <w:szCs w:val="24"/>
        </w:rPr>
        <w:t>3．提供统一的二次开发接口及接口规范，如: CMS通过插件式部署到系统中，就会产生对应的CMS系统。</w:t>
      </w:r>
    </w:p>
    <w:p w:rsidR="00E7033F" w:rsidRPr="00C06627" w:rsidRDefault="00E7033F" w:rsidP="00E7033F">
      <w:pPr>
        <w:pStyle w:val="003151"/>
        <w:rPr>
          <w:rFonts w:ascii="宋体" w:hAnsi="宋体"/>
          <w:color w:val="000000"/>
          <w:sz w:val="24"/>
          <w:szCs w:val="24"/>
        </w:rPr>
      </w:pPr>
      <w:r w:rsidRPr="00C06627">
        <w:rPr>
          <w:rFonts w:ascii="宋体" w:hAnsi="宋体" w:hint="eastAsia"/>
          <w:color w:val="000000"/>
          <w:sz w:val="24"/>
          <w:szCs w:val="24"/>
        </w:rPr>
        <w:t>4.组件模块化。对组件进行模块化的开发和管理，为了避免核心组件功能版本混乱现象的出现，这些功能仅由研发人员提供升级。各组件采用插件式开发，功能易复用，升级过程将更加安全快捷。</w:t>
      </w:r>
    </w:p>
    <w:p w:rsidR="00E7033F" w:rsidRPr="00043088" w:rsidRDefault="00043088" w:rsidP="00043088">
      <w:pPr>
        <w:spacing w:line="360" w:lineRule="auto"/>
        <w:rPr>
          <w:b/>
        </w:rPr>
      </w:pPr>
      <w:bookmarkStart w:id="67" w:name="_Toc434856652"/>
      <w:bookmarkStart w:id="68" w:name="_Toc441417879"/>
      <w:bookmarkStart w:id="69" w:name="_Toc449343590"/>
      <w:bookmarkStart w:id="70" w:name="_Toc450831150"/>
      <w:bookmarkStart w:id="71" w:name="_Toc462937836"/>
      <w:bookmarkStart w:id="72" w:name="_Toc11856840"/>
      <w:r>
        <w:rPr>
          <w:rFonts w:hint="eastAsia"/>
          <w:b/>
        </w:rPr>
        <w:t>（</w:t>
      </w:r>
      <w:r>
        <w:rPr>
          <w:rFonts w:hint="eastAsia"/>
          <w:b/>
        </w:rPr>
        <w:t>2</w:t>
      </w:r>
      <w:r>
        <w:rPr>
          <w:rFonts w:hint="eastAsia"/>
          <w:b/>
        </w:rPr>
        <w:t>）</w:t>
      </w:r>
      <w:r w:rsidR="00E7033F" w:rsidRPr="00043088">
        <w:rPr>
          <w:rFonts w:hint="eastAsia"/>
          <w:b/>
        </w:rPr>
        <w:t>支持大规模高并发的网站及关联系统建设</w:t>
      </w:r>
      <w:bookmarkEnd w:id="67"/>
      <w:bookmarkEnd w:id="68"/>
      <w:bookmarkEnd w:id="69"/>
      <w:bookmarkEnd w:id="70"/>
      <w:bookmarkEnd w:id="71"/>
      <w:bookmarkEnd w:id="72"/>
    </w:p>
    <w:p w:rsidR="00E7033F" w:rsidRDefault="00E7033F" w:rsidP="00E7033F">
      <w:pPr>
        <w:pStyle w:val="003151"/>
        <w:rPr>
          <w:rFonts w:ascii="宋体" w:hAnsi="宋体"/>
          <w:color w:val="000000"/>
          <w:sz w:val="24"/>
          <w:szCs w:val="24"/>
        </w:rPr>
      </w:pPr>
      <w:r>
        <w:rPr>
          <w:rFonts w:ascii="宋体" w:hAnsi="宋体" w:hint="eastAsia"/>
          <w:color w:val="000000"/>
          <w:sz w:val="24"/>
          <w:szCs w:val="24"/>
        </w:rPr>
        <w:t>在网站间采用统一标准、统一技术架构并使用分级管理、分级维护、特定权限共享等</w:t>
      </w:r>
      <w:r>
        <w:rPr>
          <w:rFonts w:ascii="宋体" w:hAnsi="宋体"/>
          <w:color w:val="000000"/>
          <w:sz w:val="24"/>
          <w:szCs w:val="24"/>
        </w:rPr>
        <w:t>方式，</w:t>
      </w:r>
      <w:r>
        <w:rPr>
          <w:rFonts w:ascii="宋体" w:hAnsi="宋体" w:hint="eastAsia"/>
          <w:color w:val="000000"/>
          <w:sz w:val="24"/>
          <w:szCs w:val="24"/>
        </w:rPr>
        <w:t>实现了网站间信息互联互通、集化管理和一致的运行服务标准，从而构建出大规模网站。</w:t>
      </w:r>
    </w:p>
    <w:p w:rsidR="00E7033F" w:rsidRPr="00F37F65" w:rsidRDefault="00E7033F" w:rsidP="00E7033F">
      <w:pPr>
        <w:pStyle w:val="003151"/>
        <w:rPr>
          <w:rFonts w:ascii="宋体" w:hAnsi="宋体"/>
          <w:color w:val="000000"/>
          <w:sz w:val="24"/>
          <w:szCs w:val="24"/>
        </w:rPr>
      </w:pPr>
      <w:r>
        <w:rPr>
          <w:rFonts w:ascii="宋体" w:hAnsi="宋体" w:hint="eastAsia"/>
          <w:color w:val="000000"/>
          <w:sz w:val="24"/>
          <w:szCs w:val="24"/>
        </w:rPr>
        <w:t>同时，在安全控制领域，统一开发管理平台实现了各个站点权限互相独立、操作互不影响。</w:t>
      </w:r>
    </w:p>
    <w:p w:rsidR="00E7033F" w:rsidRPr="00043088" w:rsidRDefault="00043088" w:rsidP="00043088">
      <w:pPr>
        <w:spacing w:line="360" w:lineRule="auto"/>
        <w:rPr>
          <w:b/>
        </w:rPr>
      </w:pPr>
      <w:bookmarkStart w:id="73" w:name="_Toc434856653"/>
      <w:bookmarkStart w:id="74" w:name="_Toc441417880"/>
      <w:bookmarkStart w:id="75" w:name="_Toc449343591"/>
      <w:bookmarkStart w:id="76" w:name="_Toc462937837"/>
      <w:bookmarkStart w:id="77" w:name="_Toc11856841"/>
      <w:r>
        <w:rPr>
          <w:rFonts w:hint="eastAsia"/>
          <w:b/>
        </w:rPr>
        <w:t>（</w:t>
      </w:r>
      <w:r>
        <w:rPr>
          <w:rFonts w:hint="eastAsia"/>
          <w:b/>
        </w:rPr>
        <w:t>3</w:t>
      </w:r>
      <w:r>
        <w:rPr>
          <w:rFonts w:hint="eastAsia"/>
          <w:b/>
        </w:rPr>
        <w:t>）</w:t>
      </w:r>
      <w:r w:rsidR="00E7033F" w:rsidRPr="00043088">
        <w:rPr>
          <w:rFonts w:hint="eastAsia"/>
          <w:b/>
        </w:rPr>
        <w:t>可视化模版设计器</w:t>
      </w:r>
      <w:bookmarkEnd w:id="73"/>
      <w:bookmarkEnd w:id="74"/>
      <w:bookmarkEnd w:id="75"/>
      <w:bookmarkEnd w:id="76"/>
      <w:bookmarkEnd w:id="77"/>
    </w:p>
    <w:p w:rsidR="00E7033F" w:rsidRPr="003B0D35" w:rsidRDefault="00E7033F" w:rsidP="00E7033F">
      <w:pPr>
        <w:pStyle w:val="003151"/>
        <w:rPr>
          <w:rFonts w:ascii="宋体" w:hAnsi="宋体"/>
          <w:color w:val="000000"/>
          <w:sz w:val="24"/>
          <w:szCs w:val="24"/>
        </w:rPr>
      </w:pPr>
      <w:r>
        <w:rPr>
          <w:rFonts w:ascii="宋体" w:hAnsi="宋体" w:hint="eastAsia"/>
          <w:color w:val="000000"/>
          <w:sz w:val="24"/>
          <w:szCs w:val="24"/>
        </w:rPr>
        <w:t>统一开发管理平台</w:t>
      </w:r>
      <w:r w:rsidRPr="003B0D35">
        <w:rPr>
          <w:rFonts w:ascii="宋体" w:hAnsi="宋体" w:hint="eastAsia"/>
          <w:color w:val="000000"/>
          <w:sz w:val="24"/>
          <w:szCs w:val="24"/>
        </w:rPr>
        <w:t>具有全新的设计方案、人性化的操作界面、拖拽式的直观设计、页面与程序分离等</w:t>
      </w:r>
      <w:r w:rsidRPr="003B0D35">
        <w:rPr>
          <w:rFonts w:ascii="宋体" w:hAnsi="宋体"/>
          <w:color w:val="000000"/>
          <w:sz w:val="24"/>
          <w:szCs w:val="24"/>
        </w:rPr>
        <w:t>特点，</w:t>
      </w:r>
      <w:r w:rsidRPr="003B0D35">
        <w:rPr>
          <w:rFonts w:ascii="宋体" w:hAnsi="宋体" w:hint="eastAsia"/>
          <w:color w:val="000000"/>
          <w:sz w:val="24"/>
          <w:szCs w:val="24"/>
        </w:rPr>
        <w:t>使管理员不需要掌握过多的专业知识即可制作出风格迥异、简洁美观的网页。</w:t>
      </w:r>
    </w:p>
    <w:p w:rsidR="00E7033F" w:rsidRPr="00043088" w:rsidRDefault="00E7033F" w:rsidP="00043088">
      <w:pPr>
        <w:pStyle w:val="003151"/>
        <w:rPr>
          <w:rFonts w:ascii="宋体" w:hAnsi="宋体"/>
          <w:color w:val="000000"/>
          <w:sz w:val="24"/>
          <w:szCs w:val="24"/>
        </w:rPr>
      </w:pPr>
      <w:r>
        <w:rPr>
          <w:rFonts w:ascii="宋体" w:hAnsi="宋体" w:hint="eastAsia"/>
          <w:color w:val="000000"/>
          <w:sz w:val="24"/>
          <w:szCs w:val="24"/>
        </w:rPr>
        <w:t>统一开发管理平台</w:t>
      </w:r>
      <w:r w:rsidRPr="003B0D35">
        <w:rPr>
          <w:rFonts w:ascii="宋体" w:hAnsi="宋体" w:hint="eastAsia"/>
          <w:color w:val="000000"/>
          <w:sz w:val="24"/>
          <w:szCs w:val="24"/>
        </w:rPr>
        <w:t>完全可视化的设计风格，使</w:t>
      </w:r>
      <w:r w:rsidRPr="003B0D35">
        <w:rPr>
          <w:rFonts w:ascii="宋体" w:hAnsi="宋体"/>
          <w:color w:val="000000"/>
          <w:sz w:val="24"/>
          <w:szCs w:val="24"/>
        </w:rPr>
        <w:t>设计人员</w:t>
      </w:r>
      <w:r w:rsidRPr="003B0D35">
        <w:rPr>
          <w:rFonts w:ascii="宋体" w:hAnsi="宋体" w:hint="eastAsia"/>
          <w:color w:val="000000"/>
          <w:sz w:val="24"/>
          <w:szCs w:val="24"/>
        </w:rPr>
        <w:t>在页面设计过程中可以</w:t>
      </w:r>
      <w:r w:rsidRPr="003B0D35">
        <w:rPr>
          <w:rFonts w:ascii="宋体" w:hAnsi="宋体"/>
          <w:color w:val="000000"/>
          <w:sz w:val="24"/>
          <w:szCs w:val="24"/>
        </w:rPr>
        <w:t>尽情</w:t>
      </w:r>
      <w:r w:rsidRPr="003B0D35">
        <w:rPr>
          <w:rFonts w:ascii="宋体" w:hAnsi="宋体" w:hint="eastAsia"/>
          <w:color w:val="000000"/>
          <w:sz w:val="24"/>
          <w:szCs w:val="24"/>
        </w:rPr>
        <w:t>的</w:t>
      </w:r>
      <w:r w:rsidRPr="003B0D35">
        <w:rPr>
          <w:rFonts w:ascii="宋体" w:hAnsi="宋体"/>
          <w:color w:val="000000"/>
          <w:sz w:val="24"/>
          <w:szCs w:val="24"/>
        </w:rPr>
        <w:t>展现自己</w:t>
      </w:r>
      <w:r w:rsidRPr="003B0D35">
        <w:rPr>
          <w:rFonts w:ascii="宋体" w:hAnsi="宋体" w:hint="eastAsia"/>
          <w:color w:val="000000"/>
          <w:sz w:val="24"/>
          <w:szCs w:val="24"/>
        </w:rPr>
        <w:t>的思想。</w:t>
      </w:r>
    </w:p>
    <w:p w:rsidR="00E7033F" w:rsidRPr="00043088" w:rsidRDefault="00043088" w:rsidP="00043088">
      <w:pPr>
        <w:spacing w:line="360" w:lineRule="auto"/>
        <w:rPr>
          <w:b/>
        </w:rPr>
      </w:pPr>
      <w:bookmarkStart w:id="78" w:name="_Toc434856655"/>
      <w:bookmarkStart w:id="79" w:name="_Toc441417882"/>
      <w:bookmarkStart w:id="80" w:name="_Toc449343593"/>
      <w:bookmarkStart w:id="81" w:name="_Toc462937838"/>
      <w:bookmarkStart w:id="82" w:name="_Toc11856842"/>
      <w:r>
        <w:rPr>
          <w:rFonts w:hint="eastAsia"/>
          <w:b/>
        </w:rPr>
        <w:t>（</w:t>
      </w:r>
      <w:r>
        <w:rPr>
          <w:rFonts w:hint="eastAsia"/>
          <w:b/>
        </w:rPr>
        <w:t>4</w:t>
      </w:r>
      <w:r>
        <w:rPr>
          <w:rFonts w:hint="eastAsia"/>
          <w:b/>
        </w:rPr>
        <w:t>）</w:t>
      </w:r>
      <w:r w:rsidR="00E7033F" w:rsidRPr="00043088">
        <w:rPr>
          <w:rFonts w:hint="eastAsia"/>
          <w:b/>
        </w:rPr>
        <w:t>智能分析统计</w:t>
      </w:r>
      <w:bookmarkEnd w:id="78"/>
      <w:bookmarkEnd w:id="79"/>
      <w:bookmarkEnd w:id="80"/>
      <w:bookmarkEnd w:id="81"/>
      <w:bookmarkEnd w:id="82"/>
    </w:p>
    <w:p w:rsidR="00E7033F" w:rsidRPr="003B0D35" w:rsidRDefault="00E7033F" w:rsidP="00E7033F">
      <w:pPr>
        <w:pStyle w:val="003151"/>
        <w:rPr>
          <w:rFonts w:ascii="宋体" w:hAnsi="宋体"/>
          <w:color w:val="000000"/>
          <w:sz w:val="24"/>
          <w:szCs w:val="24"/>
        </w:rPr>
      </w:pPr>
      <w:r>
        <w:rPr>
          <w:rFonts w:ascii="宋体" w:hAnsi="宋体" w:hint="eastAsia"/>
          <w:color w:val="000000"/>
          <w:sz w:val="24"/>
          <w:szCs w:val="24"/>
        </w:rPr>
        <w:lastRenderedPageBreak/>
        <w:t>统一开发管理平台</w:t>
      </w:r>
      <w:r w:rsidRPr="003B0D35">
        <w:rPr>
          <w:rFonts w:ascii="宋体" w:hAnsi="宋体"/>
          <w:color w:val="000000"/>
          <w:sz w:val="24"/>
          <w:szCs w:val="24"/>
        </w:rPr>
        <w:t>按照</w:t>
      </w:r>
      <w:r w:rsidRPr="003B0D35">
        <w:rPr>
          <w:rFonts w:ascii="宋体" w:hAnsi="宋体" w:hint="eastAsia"/>
          <w:color w:val="000000"/>
          <w:sz w:val="24"/>
          <w:szCs w:val="24"/>
        </w:rPr>
        <w:t>周、月、季度、年等</w:t>
      </w:r>
      <w:r w:rsidRPr="003B0D35">
        <w:rPr>
          <w:rFonts w:ascii="宋体" w:hAnsi="宋体"/>
          <w:color w:val="000000"/>
          <w:sz w:val="24"/>
          <w:szCs w:val="24"/>
        </w:rPr>
        <w:t>时间分类对</w:t>
      </w:r>
      <w:r w:rsidRPr="003B0D35">
        <w:rPr>
          <w:rFonts w:ascii="宋体" w:hAnsi="宋体" w:hint="eastAsia"/>
          <w:color w:val="000000"/>
          <w:sz w:val="24"/>
          <w:szCs w:val="24"/>
        </w:rPr>
        <w:t>栏目内容进行智能化统计分析，并提供部门、栏目、人员等多种类型的统计方式，最终将统计结果以图表的</w:t>
      </w:r>
      <w:r w:rsidRPr="003B0D35">
        <w:rPr>
          <w:rFonts w:ascii="宋体" w:hAnsi="宋体"/>
          <w:color w:val="000000"/>
          <w:sz w:val="24"/>
          <w:szCs w:val="24"/>
        </w:rPr>
        <w:t>方式</w:t>
      </w:r>
      <w:r w:rsidRPr="003B0D35">
        <w:rPr>
          <w:rFonts w:ascii="宋体" w:hAnsi="宋体" w:hint="eastAsia"/>
          <w:color w:val="000000"/>
          <w:sz w:val="24"/>
          <w:szCs w:val="24"/>
        </w:rPr>
        <w:t>展示出来。</w:t>
      </w:r>
    </w:p>
    <w:p w:rsidR="00E7033F" w:rsidRDefault="00E7033F" w:rsidP="00E7033F">
      <w:pPr>
        <w:pStyle w:val="Default"/>
        <w:spacing w:line="360" w:lineRule="auto"/>
        <w:ind w:firstLine="482"/>
        <w:jc w:val="center"/>
        <w:rPr>
          <w:color w:val="auto"/>
          <w:szCs w:val="21"/>
        </w:rPr>
      </w:pPr>
      <w:r>
        <w:rPr>
          <w:noProof/>
        </w:rPr>
        <w:drawing>
          <wp:inline distT="0" distB="0" distL="0" distR="0">
            <wp:extent cx="3448050" cy="1914525"/>
            <wp:effectExtent l="1905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914525"/>
                    </a:xfrm>
                    <a:prstGeom prst="rect">
                      <a:avLst/>
                    </a:prstGeom>
                    <a:noFill/>
                    <a:ln>
                      <a:noFill/>
                    </a:ln>
                  </pic:spPr>
                </pic:pic>
              </a:graphicData>
            </a:graphic>
          </wp:inline>
        </w:drawing>
      </w:r>
    </w:p>
    <w:p w:rsidR="00E7033F" w:rsidRPr="00043088" w:rsidRDefault="00043088" w:rsidP="00043088">
      <w:pPr>
        <w:spacing w:line="360" w:lineRule="auto"/>
        <w:rPr>
          <w:b/>
        </w:rPr>
      </w:pPr>
      <w:bookmarkStart w:id="83" w:name="_Toc434856656"/>
      <w:bookmarkStart w:id="84" w:name="_Toc441417883"/>
      <w:bookmarkStart w:id="85" w:name="_Toc449343594"/>
      <w:bookmarkStart w:id="86" w:name="_Toc462937839"/>
      <w:bookmarkStart w:id="87" w:name="_Toc11856843"/>
      <w:r>
        <w:rPr>
          <w:rFonts w:hint="eastAsia"/>
          <w:b/>
        </w:rPr>
        <w:t>（</w:t>
      </w:r>
      <w:r>
        <w:rPr>
          <w:rFonts w:hint="eastAsia"/>
          <w:b/>
        </w:rPr>
        <w:t>5</w:t>
      </w:r>
      <w:r>
        <w:rPr>
          <w:rFonts w:hint="eastAsia"/>
          <w:b/>
        </w:rPr>
        <w:t>）</w:t>
      </w:r>
      <w:r w:rsidR="00E7033F" w:rsidRPr="00043088">
        <w:rPr>
          <w:rFonts w:hint="eastAsia"/>
          <w:b/>
        </w:rPr>
        <w:t>全方位、全过程的安全权限控制</w:t>
      </w:r>
      <w:bookmarkEnd w:id="83"/>
      <w:bookmarkEnd w:id="84"/>
      <w:bookmarkEnd w:id="85"/>
      <w:bookmarkEnd w:id="86"/>
      <w:bookmarkEnd w:id="87"/>
    </w:p>
    <w:p w:rsidR="00E7033F" w:rsidRPr="003B0D35" w:rsidRDefault="00E7033F" w:rsidP="00E7033F">
      <w:pPr>
        <w:pStyle w:val="003151"/>
        <w:rPr>
          <w:rFonts w:ascii="宋体" w:hAnsi="宋体"/>
          <w:color w:val="000000"/>
          <w:sz w:val="24"/>
          <w:szCs w:val="24"/>
        </w:rPr>
      </w:pPr>
      <w:r w:rsidRPr="003B0D35">
        <w:rPr>
          <w:rFonts w:ascii="宋体" w:hAnsi="宋体" w:hint="eastAsia"/>
          <w:color w:val="000000"/>
          <w:sz w:val="24"/>
          <w:szCs w:val="24"/>
        </w:rPr>
        <w:t>在权限控制领域，</w:t>
      </w:r>
      <w:r>
        <w:rPr>
          <w:rFonts w:ascii="宋体" w:hAnsi="宋体" w:hint="eastAsia"/>
          <w:color w:val="000000"/>
          <w:sz w:val="24"/>
          <w:szCs w:val="24"/>
        </w:rPr>
        <w:t>统一开发管理平台</w:t>
      </w:r>
      <w:r w:rsidRPr="003B0D35">
        <w:rPr>
          <w:rFonts w:ascii="宋体" w:hAnsi="宋体" w:hint="eastAsia"/>
          <w:color w:val="000000"/>
          <w:sz w:val="24"/>
          <w:szCs w:val="24"/>
        </w:rPr>
        <w:t>通过对角色、资源颗粒度和操作权限的优化</w:t>
      </w:r>
      <w:r w:rsidRPr="003B0D35">
        <w:rPr>
          <w:rFonts w:ascii="宋体" w:hAnsi="宋体"/>
          <w:color w:val="000000"/>
          <w:sz w:val="24"/>
          <w:szCs w:val="24"/>
        </w:rPr>
        <w:t>设计</w:t>
      </w:r>
      <w:r>
        <w:rPr>
          <w:rFonts w:ascii="宋体" w:hAnsi="宋体" w:hint="eastAsia"/>
          <w:color w:val="000000"/>
          <w:sz w:val="24"/>
          <w:szCs w:val="24"/>
        </w:rPr>
        <w:t>，实现了信息资源级的细粒度操作权限控制，实现网站权限分栏目管理。</w:t>
      </w:r>
    </w:p>
    <w:p w:rsidR="00E7033F" w:rsidRPr="003B0D35" w:rsidRDefault="00E7033F" w:rsidP="00E7033F">
      <w:pPr>
        <w:pStyle w:val="003151"/>
        <w:rPr>
          <w:rFonts w:ascii="宋体" w:hAnsi="宋体"/>
          <w:color w:val="000000"/>
          <w:sz w:val="24"/>
          <w:szCs w:val="24"/>
        </w:rPr>
      </w:pPr>
      <w:r w:rsidRPr="003B0D35">
        <w:rPr>
          <w:rFonts w:ascii="宋体" w:hAnsi="宋体" w:hint="eastAsia"/>
          <w:color w:val="000000"/>
          <w:sz w:val="24"/>
          <w:szCs w:val="24"/>
        </w:rPr>
        <w:t>在安全防护领域，</w:t>
      </w:r>
      <w:r>
        <w:rPr>
          <w:rFonts w:ascii="宋体" w:hAnsi="宋体" w:hint="eastAsia"/>
          <w:color w:val="000000"/>
          <w:sz w:val="24"/>
          <w:szCs w:val="24"/>
        </w:rPr>
        <w:t>统一开发管理平台</w:t>
      </w:r>
      <w:r w:rsidRPr="003B0D35">
        <w:rPr>
          <w:rFonts w:ascii="宋体" w:hAnsi="宋体" w:hint="eastAsia"/>
          <w:color w:val="000000"/>
          <w:sz w:val="24"/>
          <w:szCs w:val="24"/>
        </w:rPr>
        <w:t>在</w:t>
      </w:r>
      <w:r w:rsidRPr="003B0D35">
        <w:rPr>
          <w:rFonts w:ascii="宋体" w:hAnsi="宋体"/>
          <w:color w:val="000000"/>
          <w:sz w:val="24"/>
          <w:szCs w:val="24"/>
        </w:rPr>
        <w:t>产品研发阶段</w:t>
      </w:r>
      <w:r w:rsidRPr="003B0D35">
        <w:rPr>
          <w:rFonts w:ascii="宋体" w:hAnsi="宋体" w:hint="eastAsia"/>
          <w:color w:val="000000"/>
          <w:sz w:val="24"/>
          <w:szCs w:val="24"/>
        </w:rPr>
        <w:t>就</w:t>
      </w:r>
      <w:r w:rsidRPr="003B0D35">
        <w:rPr>
          <w:rFonts w:ascii="宋体" w:hAnsi="宋体"/>
          <w:color w:val="000000"/>
          <w:sz w:val="24"/>
          <w:szCs w:val="24"/>
        </w:rPr>
        <w:t>进行</w:t>
      </w:r>
      <w:r w:rsidRPr="003B0D35">
        <w:rPr>
          <w:rFonts w:ascii="宋体" w:hAnsi="宋体" w:hint="eastAsia"/>
          <w:color w:val="000000"/>
          <w:sz w:val="24"/>
          <w:szCs w:val="24"/>
        </w:rPr>
        <w:t>了渗透</w:t>
      </w:r>
      <w:r w:rsidRPr="003B0D35">
        <w:rPr>
          <w:rFonts w:ascii="宋体" w:hAnsi="宋体"/>
          <w:color w:val="000000"/>
          <w:sz w:val="24"/>
          <w:szCs w:val="24"/>
        </w:rPr>
        <w:t>性测试</w:t>
      </w:r>
      <w:r w:rsidRPr="003B0D35">
        <w:rPr>
          <w:rFonts w:ascii="宋体" w:hAnsi="宋体" w:hint="eastAsia"/>
          <w:color w:val="000000"/>
          <w:sz w:val="24"/>
          <w:szCs w:val="24"/>
        </w:rPr>
        <w:t>，</w:t>
      </w:r>
      <w:r w:rsidRPr="003B0D35">
        <w:rPr>
          <w:rFonts w:ascii="宋体" w:hAnsi="宋体"/>
          <w:color w:val="000000"/>
          <w:sz w:val="24"/>
          <w:szCs w:val="24"/>
        </w:rPr>
        <w:t>解决了</w:t>
      </w:r>
      <w:r w:rsidRPr="003B0D35">
        <w:rPr>
          <w:rFonts w:ascii="宋体" w:hAnsi="宋体" w:hint="eastAsia"/>
          <w:color w:val="000000"/>
          <w:sz w:val="24"/>
          <w:szCs w:val="24"/>
        </w:rPr>
        <w:t>网站常见的安全漏洞和安全隐患，保障</w:t>
      </w:r>
      <w:r w:rsidRPr="003B0D35">
        <w:rPr>
          <w:rFonts w:ascii="宋体" w:hAnsi="宋体"/>
          <w:color w:val="000000"/>
          <w:sz w:val="24"/>
          <w:szCs w:val="24"/>
        </w:rPr>
        <w:t>了网站的安全</w:t>
      </w:r>
      <w:r w:rsidRPr="003B0D35">
        <w:rPr>
          <w:rFonts w:ascii="宋体" w:hAnsi="宋体" w:hint="eastAsia"/>
          <w:color w:val="000000"/>
          <w:sz w:val="24"/>
          <w:szCs w:val="24"/>
        </w:rPr>
        <w:t>平稳</w:t>
      </w:r>
      <w:r w:rsidRPr="003B0D35">
        <w:rPr>
          <w:rFonts w:ascii="宋体" w:hAnsi="宋体"/>
          <w:color w:val="000000"/>
          <w:sz w:val="24"/>
          <w:szCs w:val="24"/>
        </w:rPr>
        <w:t>运行</w:t>
      </w:r>
      <w:r w:rsidRPr="003B0D35">
        <w:rPr>
          <w:rFonts w:ascii="宋体" w:hAnsi="宋体" w:hint="eastAsia"/>
          <w:color w:val="000000"/>
          <w:sz w:val="24"/>
          <w:szCs w:val="24"/>
        </w:rPr>
        <w:t>。</w:t>
      </w:r>
    </w:p>
    <w:p w:rsidR="00E7033F" w:rsidRPr="00FD53C4" w:rsidRDefault="00E7033F" w:rsidP="00E7033F">
      <w:pPr>
        <w:jc w:val="center"/>
      </w:pPr>
      <w:r>
        <w:rPr>
          <w:noProof/>
        </w:rPr>
        <w:drawing>
          <wp:inline distT="0" distB="0" distL="0" distR="0">
            <wp:extent cx="4200525" cy="2295525"/>
            <wp:effectExtent l="19050" t="0" r="9525"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0525" cy="2295525"/>
                    </a:xfrm>
                    <a:prstGeom prst="rect">
                      <a:avLst/>
                    </a:prstGeom>
                    <a:noFill/>
                    <a:ln>
                      <a:noFill/>
                    </a:ln>
                  </pic:spPr>
                </pic:pic>
              </a:graphicData>
            </a:graphic>
          </wp:inline>
        </w:drawing>
      </w:r>
    </w:p>
    <w:p w:rsidR="00E7033F" w:rsidRPr="003B0D35" w:rsidRDefault="00E7033F" w:rsidP="00E7033F">
      <w:pPr>
        <w:pStyle w:val="003151"/>
        <w:rPr>
          <w:rFonts w:ascii="宋体" w:hAnsi="宋体"/>
          <w:color w:val="000000"/>
          <w:sz w:val="24"/>
          <w:szCs w:val="24"/>
        </w:rPr>
      </w:pPr>
      <w:r w:rsidRPr="003B0D35">
        <w:rPr>
          <w:rFonts w:ascii="宋体" w:hAnsi="宋体" w:hint="eastAsia"/>
          <w:color w:val="000000"/>
          <w:sz w:val="24"/>
          <w:szCs w:val="24"/>
        </w:rPr>
        <w:t>在操作审计领域，</w:t>
      </w:r>
      <w:r>
        <w:rPr>
          <w:rFonts w:ascii="宋体" w:hAnsi="宋体" w:hint="eastAsia"/>
          <w:color w:val="000000"/>
          <w:sz w:val="24"/>
          <w:szCs w:val="24"/>
        </w:rPr>
        <w:t>统一开发管理平台</w:t>
      </w:r>
      <w:r w:rsidRPr="003B0D35">
        <w:rPr>
          <w:rFonts w:ascii="宋体" w:hAnsi="宋体" w:hint="eastAsia"/>
          <w:color w:val="000000"/>
          <w:sz w:val="24"/>
          <w:szCs w:val="24"/>
        </w:rPr>
        <w:t>提供审计记录，这些记录包含每个访问者的身份信息、行为动作和访问目标，从而实现了内容级的安全审计。</w:t>
      </w:r>
    </w:p>
    <w:p w:rsidR="00E7033F" w:rsidRPr="00314CBE" w:rsidRDefault="00E7033F" w:rsidP="00E7033F">
      <w:pPr>
        <w:jc w:val="center"/>
      </w:pPr>
      <w:r>
        <w:rPr>
          <w:noProof/>
        </w:rPr>
        <w:lastRenderedPageBreak/>
        <w:drawing>
          <wp:inline distT="0" distB="0" distL="0" distR="0">
            <wp:extent cx="4162425" cy="2438400"/>
            <wp:effectExtent l="19050" t="0" r="9525"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62425" cy="2438400"/>
                    </a:xfrm>
                    <a:prstGeom prst="rect">
                      <a:avLst/>
                    </a:prstGeom>
                    <a:noFill/>
                    <a:ln>
                      <a:noFill/>
                    </a:ln>
                  </pic:spPr>
                </pic:pic>
              </a:graphicData>
            </a:graphic>
          </wp:inline>
        </w:drawing>
      </w:r>
    </w:p>
    <w:p w:rsidR="00E7033F" w:rsidRPr="003B0D35" w:rsidRDefault="00E7033F" w:rsidP="00E7033F">
      <w:pPr>
        <w:pStyle w:val="003151"/>
        <w:rPr>
          <w:rFonts w:ascii="宋体" w:hAnsi="宋体"/>
          <w:color w:val="000000"/>
          <w:sz w:val="24"/>
          <w:szCs w:val="24"/>
        </w:rPr>
      </w:pPr>
      <w:r w:rsidRPr="003B0D35">
        <w:rPr>
          <w:rFonts w:ascii="宋体" w:hAnsi="宋体" w:hint="eastAsia"/>
          <w:color w:val="000000"/>
          <w:sz w:val="24"/>
          <w:szCs w:val="24"/>
        </w:rPr>
        <w:t>在信息资源内容领域，</w:t>
      </w:r>
      <w:r>
        <w:rPr>
          <w:rFonts w:ascii="宋体" w:hAnsi="宋体" w:hint="eastAsia"/>
          <w:color w:val="000000"/>
          <w:sz w:val="24"/>
          <w:szCs w:val="24"/>
        </w:rPr>
        <w:t>统一开发管理平台</w:t>
      </w:r>
      <w:r w:rsidRPr="003B0D35">
        <w:rPr>
          <w:rFonts w:ascii="宋体" w:hAnsi="宋体" w:hint="eastAsia"/>
          <w:color w:val="000000"/>
          <w:sz w:val="24"/>
          <w:szCs w:val="24"/>
        </w:rPr>
        <w:t>通过数据加密和集成网页防篡改功能，实现了信息资源从采编、审批、发布到访问的全过程安全控制。</w:t>
      </w:r>
    </w:p>
    <w:p w:rsidR="00E7033F" w:rsidRPr="00043088" w:rsidRDefault="00043088" w:rsidP="00043088">
      <w:pPr>
        <w:spacing w:line="360" w:lineRule="auto"/>
        <w:rPr>
          <w:b/>
        </w:rPr>
      </w:pPr>
      <w:bookmarkStart w:id="88" w:name="_Toc434856657"/>
      <w:bookmarkStart w:id="89" w:name="_Toc441417884"/>
      <w:bookmarkStart w:id="90" w:name="_Toc449343595"/>
      <w:bookmarkStart w:id="91" w:name="_Toc462937840"/>
      <w:bookmarkStart w:id="92" w:name="_Toc11856844"/>
      <w:r>
        <w:rPr>
          <w:rFonts w:hint="eastAsia"/>
          <w:b/>
        </w:rPr>
        <w:t>（</w:t>
      </w:r>
      <w:r>
        <w:rPr>
          <w:rFonts w:hint="eastAsia"/>
          <w:b/>
        </w:rPr>
        <w:t>6</w:t>
      </w:r>
      <w:r>
        <w:rPr>
          <w:rFonts w:hint="eastAsia"/>
          <w:b/>
        </w:rPr>
        <w:t>）</w:t>
      </w:r>
      <w:r w:rsidR="00E7033F" w:rsidRPr="00043088">
        <w:rPr>
          <w:rFonts w:hint="eastAsia"/>
          <w:b/>
        </w:rPr>
        <w:t>高性能的发布引擎</w:t>
      </w:r>
      <w:bookmarkEnd w:id="88"/>
      <w:bookmarkEnd w:id="89"/>
      <w:bookmarkEnd w:id="90"/>
      <w:bookmarkEnd w:id="91"/>
      <w:bookmarkEnd w:id="92"/>
    </w:p>
    <w:p w:rsidR="00E7033F" w:rsidRPr="003B0D35" w:rsidRDefault="00E7033F" w:rsidP="00E7033F">
      <w:pPr>
        <w:pStyle w:val="003151"/>
        <w:rPr>
          <w:rFonts w:ascii="宋体" w:hAnsi="宋体"/>
          <w:color w:val="000000"/>
          <w:sz w:val="24"/>
          <w:szCs w:val="24"/>
        </w:rPr>
      </w:pPr>
      <w:r>
        <w:rPr>
          <w:rFonts w:ascii="宋体" w:hAnsi="宋体" w:hint="eastAsia"/>
          <w:color w:val="000000"/>
          <w:sz w:val="24"/>
          <w:szCs w:val="24"/>
        </w:rPr>
        <w:t>统一开发管理平台</w:t>
      </w:r>
      <w:r w:rsidRPr="003B0D35">
        <w:rPr>
          <w:rFonts w:ascii="宋体" w:hAnsi="宋体" w:hint="eastAsia"/>
          <w:color w:val="000000"/>
          <w:sz w:val="24"/>
          <w:szCs w:val="24"/>
        </w:rPr>
        <w:t>采用基于模板的全静态发布引擎，不仅能够满足各种信息表现的需求，而且具有极高的性能，适用于内容多、网页量</w:t>
      </w:r>
      <w:r w:rsidRPr="003B0D35">
        <w:rPr>
          <w:rFonts w:ascii="宋体" w:hAnsi="宋体"/>
          <w:color w:val="000000"/>
          <w:sz w:val="24"/>
          <w:szCs w:val="24"/>
        </w:rPr>
        <w:t>大</w:t>
      </w:r>
      <w:r w:rsidRPr="003B0D35">
        <w:rPr>
          <w:rFonts w:ascii="宋体" w:hAnsi="宋体" w:hint="eastAsia"/>
          <w:color w:val="000000"/>
          <w:sz w:val="24"/>
          <w:szCs w:val="24"/>
        </w:rPr>
        <w:t>的巨型网站应用。</w:t>
      </w:r>
    </w:p>
    <w:p w:rsidR="00E7033F" w:rsidRPr="003B0D35" w:rsidRDefault="00E7033F" w:rsidP="00E7033F">
      <w:pPr>
        <w:pStyle w:val="003151"/>
        <w:rPr>
          <w:rFonts w:ascii="宋体" w:hAnsi="宋体"/>
          <w:color w:val="000000"/>
          <w:sz w:val="24"/>
          <w:szCs w:val="24"/>
        </w:rPr>
      </w:pPr>
      <w:r>
        <w:rPr>
          <w:rFonts w:ascii="宋体" w:hAnsi="宋体" w:hint="eastAsia"/>
          <w:color w:val="000000"/>
          <w:sz w:val="24"/>
          <w:szCs w:val="24"/>
        </w:rPr>
        <w:t>统一开发管理平台</w:t>
      </w:r>
      <w:r w:rsidRPr="003B0D35">
        <w:rPr>
          <w:rFonts w:ascii="宋体" w:hAnsi="宋体" w:hint="eastAsia"/>
          <w:color w:val="000000"/>
          <w:sz w:val="24"/>
          <w:szCs w:val="24"/>
        </w:rPr>
        <w:t>支持发布引擎的集式部署方式。</w:t>
      </w:r>
    </w:p>
    <w:p w:rsidR="00E7033F" w:rsidRPr="00FC2B52" w:rsidRDefault="00E7033F" w:rsidP="00E7033F">
      <w:pPr>
        <w:pStyle w:val="Default"/>
        <w:spacing w:line="360" w:lineRule="auto"/>
        <w:ind w:firstLineChars="200" w:firstLine="480"/>
        <w:jc w:val="center"/>
        <w:rPr>
          <w:szCs w:val="21"/>
        </w:rPr>
      </w:pPr>
      <w:r>
        <w:rPr>
          <w:noProof/>
        </w:rPr>
        <w:drawing>
          <wp:inline distT="0" distB="0" distL="0" distR="0">
            <wp:extent cx="2981325" cy="2476500"/>
            <wp:effectExtent l="0" t="0" r="952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1325" cy="2476500"/>
                    </a:xfrm>
                    <a:prstGeom prst="rect">
                      <a:avLst/>
                    </a:prstGeom>
                    <a:noFill/>
                    <a:ln>
                      <a:noFill/>
                    </a:ln>
                  </pic:spPr>
                </pic:pic>
              </a:graphicData>
            </a:graphic>
          </wp:inline>
        </w:drawing>
      </w:r>
    </w:p>
    <w:p w:rsidR="00E7033F" w:rsidRPr="00043088" w:rsidRDefault="00043088" w:rsidP="00043088">
      <w:pPr>
        <w:spacing w:line="360" w:lineRule="auto"/>
        <w:rPr>
          <w:b/>
        </w:rPr>
      </w:pPr>
      <w:bookmarkStart w:id="93" w:name="_Toc434856658"/>
      <w:bookmarkStart w:id="94" w:name="_Toc441417885"/>
      <w:bookmarkStart w:id="95" w:name="_Toc449343596"/>
      <w:bookmarkStart w:id="96" w:name="_Toc462937841"/>
      <w:bookmarkStart w:id="97" w:name="_Toc11856845"/>
      <w:r>
        <w:rPr>
          <w:rFonts w:hint="eastAsia"/>
          <w:b/>
        </w:rPr>
        <w:t>（</w:t>
      </w:r>
      <w:r>
        <w:rPr>
          <w:rFonts w:hint="eastAsia"/>
          <w:b/>
        </w:rPr>
        <w:t>7</w:t>
      </w:r>
      <w:r>
        <w:rPr>
          <w:rFonts w:hint="eastAsia"/>
          <w:b/>
        </w:rPr>
        <w:t>）</w:t>
      </w:r>
      <w:r w:rsidR="00E7033F" w:rsidRPr="00043088">
        <w:rPr>
          <w:rFonts w:hint="eastAsia"/>
          <w:b/>
        </w:rPr>
        <w:t>可视化流程设计</w:t>
      </w:r>
      <w:r w:rsidR="00E7033F" w:rsidRPr="00043088">
        <w:rPr>
          <w:rFonts w:hint="eastAsia"/>
          <w:b/>
        </w:rPr>
        <w:t>,</w:t>
      </w:r>
      <w:r w:rsidR="00E7033F" w:rsidRPr="00043088">
        <w:rPr>
          <w:rFonts w:hint="eastAsia"/>
          <w:b/>
        </w:rPr>
        <w:t>灵活多变的模型表单组件</w:t>
      </w:r>
      <w:bookmarkEnd w:id="93"/>
      <w:bookmarkEnd w:id="94"/>
      <w:bookmarkEnd w:id="95"/>
      <w:bookmarkEnd w:id="96"/>
      <w:bookmarkEnd w:id="97"/>
    </w:p>
    <w:p w:rsidR="00E7033F" w:rsidRPr="003B0D35" w:rsidRDefault="00E7033F" w:rsidP="00E7033F">
      <w:pPr>
        <w:pStyle w:val="003151"/>
        <w:rPr>
          <w:rFonts w:ascii="宋体" w:hAnsi="宋体"/>
          <w:color w:val="000000"/>
          <w:sz w:val="24"/>
          <w:szCs w:val="24"/>
        </w:rPr>
      </w:pPr>
      <w:r>
        <w:rPr>
          <w:rFonts w:ascii="宋体" w:hAnsi="宋体" w:hint="eastAsia"/>
          <w:color w:val="000000"/>
          <w:sz w:val="24"/>
          <w:szCs w:val="24"/>
        </w:rPr>
        <w:t>统一开发管理平台</w:t>
      </w:r>
      <w:r w:rsidRPr="003B0D35">
        <w:rPr>
          <w:rFonts w:ascii="宋体" w:hAnsi="宋体"/>
          <w:color w:val="000000"/>
          <w:sz w:val="24"/>
          <w:szCs w:val="24"/>
        </w:rPr>
        <w:t>可视化流程设计</w:t>
      </w:r>
      <w:r w:rsidRPr="003B0D35">
        <w:rPr>
          <w:rFonts w:ascii="宋体" w:hAnsi="宋体" w:hint="eastAsia"/>
          <w:color w:val="000000"/>
          <w:sz w:val="24"/>
          <w:szCs w:val="24"/>
        </w:rPr>
        <w:t>能够</w:t>
      </w:r>
      <w:r w:rsidRPr="003B0D35">
        <w:rPr>
          <w:rFonts w:ascii="宋体" w:hAnsi="宋体"/>
          <w:color w:val="000000"/>
          <w:sz w:val="24"/>
          <w:szCs w:val="24"/>
        </w:rPr>
        <w:t>快速准确</w:t>
      </w:r>
      <w:r w:rsidRPr="003B0D35">
        <w:rPr>
          <w:rFonts w:ascii="宋体" w:hAnsi="宋体" w:hint="eastAsia"/>
          <w:color w:val="000000"/>
          <w:sz w:val="24"/>
          <w:szCs w:val="24"/>
        </w:rPr>
        <w:t>的</w:t>
      </w:r>
      <w:r w:rsidRPr="003B0D35">
        <w:rPr>
          <w:rFonts w:ascii="宋体" w:hAnsi="宋体"/>
          <w:color w:val="000000"/>
          <w:sz w:val="24"/>
          <w:szCs w:val="24"/>
        </w:rPr>
        <w:t>构建审批流程</w:t>
      </w:r>
      <w:r w:rsidRPr="003B0D35">
        <w:rPr>
          <w:rFonts w:ascii="宋体" w:hAnsi="宋体" w:hint="eastAsia"/>
          <w:color w:val="000000"/>
          <w:sz w:val="24"/>
          <w:szCs w:val="24"/>
        </w:rPr>
        <w:t>。</w:t>
      </w:r>
      <w:r>
        <w:rPr>
          <w:rFonts w:ascii="宋体" w:hAnsi="宋体" w:hint="eastAsia"/>
          <w:color w:val="000000"/>
          <w:sz w:val="24"/>
          <w:szCs w:val="24"/>
        </w:rPr>
        <w:t>快速便捷的实现文章删除审批、文章发布审批登录业务流程的配置。</w:t>
      </w:r>
    </w:p>
    <w:p w:rsidR="00E7033F" w:rsidRDefault="00E7033F" w:rsidP="00E7033F">
      <w:pPr>
        <w:pStyle w:val="Default"/>
        <w:spacing w:line="360" w:lineRule="auto"/>
        <w:ind w:firstLine="482"/>
        <w:jc w:val="center"/>
        <w:rPr>
          <w:color w:val="auto"/>
          <w:szCs w:val="21"/>
        </w:rPr>
      </w:pPr>
      <w:r>
        <w:rPr>
          <w:noProof/>
        </w:rPr>
        <w:lastRenderedPageBreak/>
        <w:drawing>
          <wp:inline distT="0" distB="0" distL="0" distR="0">
            <wp:extent cx="4962525" cy="2076450"/>
            <wp:effectExtent l="0" t="0" r="9525"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2525" cy="2076450"/>
                    </a:xfrm>
                    <a:prstGeom prst="rect">
                      <a:avLst/>
                    </a:prstGeom>
                    <a:noFill/>
                    <a:ln>
                      <a:noFill/>
                    </a:ln>
                  </pic:spPr>
                </pic:pic>
              </a:graphicData>
            </a:graphic>
          </wp:inline>
        </w:drawing>
      </w:r>
    </w:p>
    <w:p w:rsidR="00E7033F" w:rsidRDefault="00E7033F" w:rsidP="00E7033F">
      <w:pPr>
        <w:pStyle w:val="Default"/>
        <w:spacing w:line="360" w:lineRule="auto"/>
        <w:ind w:firstLine="482"/>
        <w:rPr>
          <w:noProof/>
        </w:rPr>
      </w:pPr>
      <w:r>
        <w:rPr>
          <w:color w:val="auto"/>
          <w:szCs w:val="21"/>
        </w:rPr>
        <w:tab/>
      </w:r>
    </w:p>
    <w:p w:rsidR="00E7033F" w:rsidRPr="000F0443" w:rsidRDefault="00E7033F" w:rsidP="00E7033F">
      <w:pPr>
        <w:pStyle w:val="003151"/>
        <w:rPr>
          <w:noProof/>
        </w:rPr>
      </w:pPr>
      <w:r>
        <w:rPr>
          <w:rFonts w:ascii="宋体" w:hAnsi="宋体" w:hint="eastAsia"/>
          <w:color w:val="000000"/>
          <w:sz w:val="24"/>
          <w:szCs w:val="24"/>
        </w:rPr>
        <w:t>统一开发管理平台</w:t>
      </w:r>
      <w:r w:rsidRPr="003B0D35">
        <w:rPr>
          <w:rFonts w:ascii="宋体" w:hAnsi="宋体"/>
          <w:color w:val="000000"/>
          <w:sz w:val="24"/>
          <w:szCs w:val="24"/>
        </w:rPr>
        <w:t>所见即所得的模型表单设计工具</w:t>
      </w:r>
      <w:r w:rsidRPr="003B0D35">
        <w:rPr>
          <w:rFonts w:ascii="宋体" w:hAnsi="宋体" w:hint="eastAsia"/>
          <w:color w:val="000000"/>
          <w:sz w:val="24"/>
          <w:szCs w:val="24"/>
        </w:rPr>
        <w:t>，</w:t>
      </w:r>
      <w:r w:rsidRPr="003B0D35">
        <w:rPr>
          <w:rFonts w:ascii="宋体" w:hAnsi="宋体"/>
          <w:color w:val="000000"/>
          <w:sz w:val="24"/>
          <w:szCs w:val="24"/>
        </w:rPr>
        <w:t>能够</w:t>
      </w:r>
      <w:r w:rsidRPr="003B0D35">
        <w:rPr>
          <w:rFonts w:ascii="宋体" w:hAnsi="宋体" w:hint="eastAsia"/>
          <w:color w:val="000000"/>
          <w:sz w:val="24"/>
          <w:szCs w:val="24"/>
        </w:rPr>
        <w:t>快速灵活的</w:t>
      </w:r>
      <w:r w:rsidRPr="003B0D35">
        <w:rPr>
          <w:rFonts w:ascii="宋体" w:hAnsi="宋体"/>
          <w:color w:val="000000"/>
          <w:sz w:val="24"/>
          <w:szCs w:val="24"/>
        </w:rPr>
        <w:t>对</w:t>
      </w:r>
      <w:r w:rsidRPr="003B0D35">
        <w:rPr>
          <w:rFonts w:ascii="宋体" w:hAnsi="宋体" w:hint="eastAsia"/>
          <w:color w:val="000000"/>
          <w:sz w:val="24"/>
          <w:szCs w:val="24"/>
        </w:rPr>
        <w:t>模型进行设置，极大</w:t>
      </w:r>
      <w:r w:rsidRPr="003B0D35">
        <w:rPr>
          <w:rFonts w:ascii="宋体" w:hAnsi="宋体"/>
          <w:color w:val="000000"/>
          <w:sz w:val="24"/>
          <w:szCs w:val="24"/>
        </w:rPr>
        <w:t>的</w:t>
      </w:r>
      <w:r w:rsidRPr="003B0D35">
        <w:rPr>
          <w:rFonts w:ascii="宋体" w:hAnsi="宋体" w:hint="eastAsia"/>
          <w:color w:val="000000"/>
          <w:sz w:val="24"/>
          <w:szCs w:val="24"/>
        </w:rPr>
        <w:t>提高了网站和应用系统需求变更的</w:t>
      </w:r>
      <w:r w:rsidRPr="003B0D35">
        <w:rPr>
          <w:rFonts w:ascii="宋体" w:hAnsi="宋体"/>
          <w:color w:val="000000"/>
          <w:sz w:val="24"/>
          <w:szCs w:val="24"/>
        </w:rPr>
        <w:t>适应性</w:t>
      </w:r>
      <w:r w:rsidRPr="003B0D35">
        <w:rPr>
          <w:rFonts w:ascii="宋体" w:hAnsi="宋体" w:hint="eastAsia"/>
          <w:color w:val="000000"/>
          <w:sz w:val="24"/>
          <w:szCs w:val="24"/>
        </w:rPr>
        <w:t>，从而达到无需修改程序代码并构建不同业务模型的目标。</w:t>
      </w:r>
    </w:p>
    <w:p w:rsidR="00E7033F" w:rsidRPr="00043088" w:rsidRDefault="00043088" w:rsidP="00043088">
      <w:pPr>
        <w:spacing w:line="360" w:lineRule="auto"/>
        <w:rPr>
          <w:b/>
        </w:rPr>
      </w:pPr>
      <w:bookmarkStart w:id="98" w:name="_Toc441417889"/>
      <w:bookmarkStart w:id="99" w:name="_Toc449343600"/>
      <w:bookmarkStart w:id="100" w:name="_Toc462937844"/>
      <w:bookmarkStart w:id="101" w:name="_Toc11856846"/>
      <w:r>
        <w:rPr>
          <w:rFonts w:hint="eastAsia"/>
          <w:b/>
        </w:rPr>
        <w:t>（</w:t>
      </w:r>
      <w:r>
        <w:rPr>
          <w:rFonts w:hint="eastAsia"/>
          <w:b/>
        </w:rPr>
        <w:t>8</w:t>
      </w:r>
      <w:r>
        <w:rPr>
          <w:rFonts w:hint="eastAsia"/>
          <w:b/>
        </w:rPr>
        <w:t>）</w:t>
      </w:r>
      <w:r w:rsidR="00E7033F" w:rsidRPr="00043088">
        <w:rPr>
          <w:rFonts w:hint="eastAsia"/>
          <w:b/>
        </w:rPr>
        <w:t>全站静态化</w:t>
      </w:r>
      <w:bookmarkEnd w:id="98"/>
      <w:bookmarkEnd w:id="99"/>
      <w:bookmarkEnd w:id="100"/>
      <w:bookmarkEnd w:id="101"/>
    </w:p>
    <w:p w:rsidR="00E7033F" w:rsidRPr="003B0D35" w:rsidRDefault="00E7033F" w:rsidP="00E7033F">
      <w:pPr>
        <w:pStyle w:val="003151"/>
        <w:rPr>
          <w:rFonts w:ascii="宋体" w:hAnsi="宋体"/>
          <w:color w:val="000000"/>
          <w:sz w:val="24"/>
          <w:szCs w:val="24"/>
        </w:rPr>
      </w:pPr>
      <w:r w:rsidRPr="003B0D35">
        <w:rPr>
          <w:rFonts w:ascii="宋体" w:hAnsi="宋体" w:hint="eastAsia"/>
          <w:color w:val="000000"/>
          <w:sz w:val="24"/>
          <w:szCs w:val="24"/>
        </w:rPr>
        <w:t>系统全站实现页面的静态化，一方面节省服务器资源，提升用户体验；另一方面，</w:t>
      </w:r>
      <w:r w:rsidRPr="003B0D35">
        <w:rPr>
          <w:rFonts w:ascii="宋体" w:hAnsi="宋体"/>
          <w:color w:val="000000"/>
          <w:sz w:val="24"/>
          <w:szCs w:val="24"/>
        </w:rPr>
        <w:t>而且可以减少攻击，防sql注入</w:t>
      </w:r>
      <w:r w:rsidRPr="003B0D35">
        <w:rPr>
          <w:rFonts w:ascii="宋体" w:hAnsi="宋体" w:hint="eastAsia"/>
          <w:color w:val="000000"/>
          <w:sz w:val="24"/>
          <w:szCs w:val="24"/>
        </w:rPr>
        <w:t>，</w:t>
      </w:r>
      <w:r w:rsidRPr="003B0D35">
        <w:rPr>
          <w:rFonts w:ascii="宋体" w:hAnsi="宋体"/>
          <w:color w:val="000000"/>
          <w:sz w:val="24"/>
          <w:szCs w:val="24"/>
        </w:rPr>
        <w:t>数据库</w:t>
      </w:r>
      <w:r w:rsidRPr="003B0D35">
        <w:rPr>
          <w:rFonts w:ascii="宋体" w:hAnsi="宋体" w:hint="eastAsia"/>
          <w:color w:val="000000"/>
          <w:sz w:val="24"/>
          <w:szCs w:val="24"/>
        </w:rPr>
        <w:t>暂时</w:t>
      </w:r>
      <w:r w:rsidRPr="003B0D35">
        <w:rPr>
          <w:rFonts w:ascii="宋体" w:hAnsi="宋体"/>
          <w:color w:val="000000"/>
          <w:sz w:val="24"/>
          <w:szCs w:val="24"/>
        </w:rPr>
        <w:t>出错时，不影响网站正常访问</w:t>
      </w:r>
      <w:r w:rsidRPr="003B0D35">
        <w:rPr>
          <w:rFonts w:ascii="宋体" w:hAnsi="宋体" w:hint="eastAsia"/>
          <w:color w:val="000000"/>
          <w:sz w:val="24"/>
          <w:szCs w:val="24"/>
        </w:rPr>
        <w:t>，保障网站的稳定运行</w:t>
      </w:r>
      <w:r w:rsidRPr="003B0D35">
        <w:rPr>
          <w:rFonts w:ascii="宋体" w:hAnsi="宋体"/>
          <w:color w:val="000000"/>
          <w:sz w:val="24"/>
          <w:szCs w:val="24"/>
        </w:rPr>
        <w:t>。</w:t>
      </w:r>
    </w:p>
    <w:p w:rsidR="00E7033F" w:rsidRPr="000723A1" w:rsidRDefault="00300164" w:rsidP="000723A1">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102" w:name="_Toc354904071"/>
      <w:bookmarkStart w:id="103" w:name="_Toc354905473"/>
      <w:bookmarkStart w:id="104" w:name="_Toc361567781"/>
      <w:bookmarkStart w:id="105" w:name="_Toc462937846"/>
      <w:bookmarkStart w:id="106" w:name="_Toc11856847"/>
      <w:bookmarkEnd w:id="58"/>
      <w:bookmarkEnd w:id="59"/>
      <w:bookmarkEnd w:id="60"/>
      <w:bookmarkEnd w:id="61"/>
      <w:bookmarkEnd w:id="62"/>
      <w:bookmarkEnd w:id="63"/>
      <w:r>
        <w:rPr>
          <w:rFonts w:asciiTheme="minorEastAsia" w:eastAsiaTheme="minorEastAsia" w:hAnsiTheme="minorEastAsia" w:hint="eastAsia"/>
          <w:sz w:val="24"/>
          <w:szCs w:val="24"/>
        </w:rPr>
        <w:t>2.6</w:t>
      </w:r>
      <w:r w:rsidR="00E7033F" w:rsidRPr="000723A1">
        <w:rPr>
          <w:rFonts w:asciiTheme="minorEastAsia" w:eastAsiaTheme="minorEastAsia" w:hAnsiTheme="minorEastAsia" w:hint="eastAsia"/>
          <w:sz w:val="24"/>
          <w:szCs w:val="24"/>
        </w:rPr>
        <w:t>历史数据迁移</w:t>
      </w:r>
      <w:bookmarkEnd w:id="102"/>
      <w:bookmarkEnd w:id="103"/>
      <w:bookmarkEnd w:id="104"/>
      <w:bookmarkEnd w:id="105"/>
      <w:bookmarkEnd w:id="106"/>
    </w:p>
    <w:p w:rsidR="00E7033F" w:rsidRDefault="00E7033F" w:rsidP="00E7033F">
      <w:pPr>
        <w:pStyle w:val="003151"/>
        <w:rPr>
          <w:rFonts w:ascii="宋体" w:hAnsi="宋体"/>
          <w:color w:val="000000"/>
          <w:sz w:val="24"/>
          <w:szCs w:val="24"/>
        </w:rPr>
      </w:pPr>
      <w:r w:rsidRPr="003B0D35">
        <w:rPr>
          <w:rFonts w:ascii="宋体" w:hAnsi="宋体" w:hint="eastAsia"/>
          <w:color w:val="000000"/>
          <w:sz w:val="24"/>
          <w:szCs w:val="24"/>
        </w:rPr>
        <w:t>本次网站改版建设，将提供对原网站行系统迁移服务</w:t>
      </w:r>
      <w:r>
        <w:rPr>
          <w:rFonts w:ascii="宋体" w:hAnsi="宋体" w:hint="eastAsia"/>
          <w:color w:val="000000"/>
          <w:sz w:val="24"/>
          <w:szCs w:val="24"/>
        </w:rPr>
        <w:t>，对原网站数据库进行分析比对</w:t>
      </w:r>
      <w:r w:rsidRPr="003B0D35">
        <w:rPr>
          <w:rFonts w:ascii="宋体" w:hAnsi="宋体" w:hint="eastAsia"/>
          <w:color w:val="000000"/>
          <w:sz w:val="24"/>
          <w:szCs w:val="24"/>
        </w:rPr>
        <w:t>，将原网站中的数据整合到新网站有关栏目中。采用数据库导入导出工具，将原网站功能数据导入到数据库新建库中，做到数据无丢失、无损坏；并保证系统平稳运行，对日常业务不造成影响。</w:t>
      </w:r>
    </w:p>
    <w:p w:rsidR="00E7033F" w:rsidRPr="000723A1" w:rsidRDefault="00300164" w:rsidP="000723A1">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107" w:name="_Toc11856848"/>
      <w:r>
        <w:rPr>
          <w:rFonts w:asciiTheme="minorEastAsia" w:eastAsiaTheme="minorEastAsia" w:hAnsiTheme="minorEastAsia" w:hint="eastAsia"/>
          <w:sz w:val="24"/>
          <w:szCs w:val="24"/>
        </w:rPr>
        <w:t>2.7</w:t>
      </w:r>
      <w:r w:rsidR="00E7033F" w:rsidRPr="000723A1">
        <w:rPr>
          <w:rFonts w:asciiTheme="minorEastAsia" w:eastAsiaTheme="minorEastAsia" w:hAnsiTheme="minorEastAsia" w:hint="eastAsia"/>
          <w:sz w:val="24"/>
          <w:szCs w:val="24"/>
        </w:rPr>
        <w:t>售后运维</w:t>
      </w:r>
      <w:bookmarkEnd w:id="3"/>
      <w:bookmarkEnd w:id="4"/>
      <w:bookmarkEnd w:id="5"/>
      <w:bookmarkEnd w:id="6"/>
      <w:r w:rsidR="00E7033F" w:rsidRPr="000723A1">
        <w:rPr>
          <w:rFonts w:asciiTheme="minorEastAsia" w:eastAsiaTheme="minorEastAsia" w:hAnsiTheme="minorEastAsia" w:hint="eastAsia"/>
          <w:sz w:val="24"/>
          <w:szCs w:val="24"/>
        </w:rPr>
        <w:t>服务</w:t>
      </w:r>
      <w:bookmarkEnd w:id="107"/>
    </w:p>
    <w:p w:rsidR="00E7033F" w:rsidRPr="000723A1" w:rsidRDefault="00E7033F" w:rsidP="000723A1">
      <w:pPr>
        <w:pStyle w:val="003151"/>
        <w:rPr>
          <w:rFonts w:ascii="宋体" w:hAnsi="宋体"/>
          <w:color w:val="000000"/>
          <w:sz w:val="24"/>
          <w:szCs w:val="24"/>
        </w:rPr>
      </w:pPr>
      <w:r w:rsidRPr="000723A1">
        <w:rPr>
          <w:rFonts w:ascii="宋体" w:hAnsi="宋体" w:hint="eastAsia"/>
          <w:color w:val="000000"/>
          <w:sz w:val="24"/>
          <w:szCs w:val="24"/>
        </w:rPr>
        <w:t>针对网站应用平台提供一整套的服务解决方案。包括，</w:t>
      </w:r>
      <w:r w:rsidRPr="000723A1">
        <w:rPr>
          <w:rFonts w:ascii="宋体" w:hAnsi="宋体" w:hint="eastAsia"/>
          <w:snapToGrid w:val="0"/>
          <w:sz w:val="24"/>
          <w:szCs w:val="24"/>
        </w:rPr>
        <w:t>免费提供1年网站运维服务；</w:t>
      </w:r>
      <w:r w:rsidRPr="000723A1">
        <w:rPr>
          <w:rFonts w:ascii="宋体" w:hAnsi="宋体"/>
          <w:sz w:val="24"/>
          <w:szCs w:val="24"/>
        </w:rPr>
        <w:t>免费维护包括系统维护、故障检测和解决因</w:t>
      </w:r>
      <w:r w:rsidR="00C111DF">
        <w:rPr>
          <w:rFonts w:ascii="宋体" w:hAnsi="宋体" w:hint="eastAsia"/>
          <w:sz w:val="24"/>
          <w:szCs w:val="24"/>
        </w:rPr>
        <w:t>供方</w:t>
      </w:r>
      <w:r w:rsidRPr="000723A1">
        <w:rPr>
          <w:rFonts w:ascii="宋体" w:hAnsi="宋体"/>
          <w:sz w:val="24"/>
          <w:szCs w:val="24"/>
        </w:rPr>
        <w:t>原因导致的影响</w:t>
      </w:r>
      <w:r w:rsidRPr="000723A1">
        <w:rPr>
          <w:rFonts w:ascii="宋体" w:hAnsi="宋体" w:hint="eastAsia"/>
          <w:sz w:val="24"/>
          <w:szCs w:val="24"/>
        </w:rPr>
        <w:t>系统</w:t>
      </w:r>
      <w:r w:rsidRPr="000723A1">
        <w:rPr>
          <w:rFonts w:ascii="宋体" w:hAnsi="宋体"/>
          <w:sz w:val="24"/>
          <w:szCs w:val="24"/>
        </w:rPr>
        <w:t>正常运行的问题，保证开发的软件正常运行</w:t>
      </w:r>
      <w:r w:rsidRPr="000723A1">
        <w:rPr>
          <w:rFonts w:ascii="宋体" w:hAnsi="宋体" w:hint="eastAsia"/>
          <w:snapToGrid w:val="0"/>
          <w:sz w:val="24"/>
          <w:szCs w:val="24"/>
        </w:rPr>
        <w:t>。</w:t>
      </w:r>
    </w:p>
    <w:p w:rsidR="00E7033F" w:rsidRPr="008355C4" w:rsidRDefault="008355C4" w:rsidP="008355C4">
      <w:pPr>
        <w:spacing w:line="360" w:lineRule="auto"/>
        <w:rPr>
          <w:b/>
        </w:rPr>
      </w:pPr>
      <w:bookmarkStart w:id="108" w:name="_Toc434180859"/>
      <w:bookmarkStart w:id="109" w:name="_Toc434239303"/>
      <w:bookmarkStart w:id="110" w:name="_Toc435450409"/>
      <w:bookmarkStart w:id="111" w:name="_Toc451786650"/>
      <w:bookmarkStart w:id="112" w:name="_Toc11856849"/>
      <w:r>
        <w:rPr>
          <w:rFonts w:hint="eastAsia"/>
          <w:b/>
        </w:rPr>
        <w:t>（</w:t>
      </w:r>
      <w:r>
        <w:rPr>
          <w:rFonts w:hint="eastAsia"/>
          <w:b/>
        </w:rPr>
        <w:t>1</w:t>
      </w:r>
      <w:r>
        <w:rPr>
          <w:rFonts w:hint="eastAsia"/>
          <w:b/>
        </w:rPr>
        <w:t>）</w:t>
      </w:r>
      <w:r w:rsidR="00E7033F" w:rsidRPr="008355C4">
        <w:rPr>
          <w:rFonts w:hint="eastAsia"/>
          <w:b/>
        </w:rPr>
        <w:t>服务方式</w:t>
      </w:r>
      <w:bookmarkEnd w:id="108"/>
      <w:bookmarkEnd w:id="109"/>
      <w:bookmarkEnd w:id="110"/>
      <w:bookmarkEnd w:id="111"/>
      <w:bookmarkEnd w:id="112"/>
    </w:p>
    <w:p w:rsidR="00E7033F" w:rsidRPr="0083108A" w:rsidRDefault="00E7033F" w:rsidP="0083108A">
      <w:pPr>
        <w:pStyle w:val="003151"/>
        <w:ind w:firstLineChars="200" w:firstLine="480"/>
        <w:rPr>
          <w:rFonts w:ascii="宋体" w:hAnsi="宋体"/>
          <w:color w:val="000000"/>
          <w:sz w:val="24"/>
          <w:szCs w:val="24"/>
        </w:rPr>
      </w:pPr>
      <w:r w:rsidRPr="0083108A">
        <w:rPr>
          <w:rFonts w:ascii="宋体" w:hAnsi="宋体"/>
          <w:color w:val="000000"/>
          <w:sz w:val="24"/>
          <w:szCs w:val="24"/>
        </w:rPr>
        <w:t>专人电话支持</w:t>
      </w:r>
      <w:r w:rsidR="0083108A" w:rsidRPr="0083108A">
        <w:rPr>
          <w:rFonts w:ascii="宋体" w:hAnsi="宋体" w:hint="eastAsia"/>
          <w:color w:val="000000"/>
          <w:sz w:val="24"/>
          <w:szCs w:val="24"/>
        </w:rPr>
        <w:t>、</w:t>
      </w:r>
      <w:r w:rsidRPr="0083108A">
        <w:rPr>
          <w:rFonts w:ascii="宋体" w:hAnsi="宋体"/>
          <w:color w:val="000000"/>
          <w:sz w:val="24"/>
          <w:szCs w:val="24"/>
        </w:rPr>
        <w:t>传真支持</w:t>
      </w:r>
      <w:r w:rsidR="0083108A" w:rsidRPr="0083108A">
        <w:rPr>
          <w:rFonts w:ascii="宋体" w:hAnsi="宋体" w:hint="eastAsia"/>
          <w:color w:val="000000"/>
          <w:sz w:val="24"/>
          <w:szCs w:val="24"/>
        </w:rPr>
        <w:t>、</w:t>
      </w:r>
      <w:r w:rsidRPr="0083108A">
        <w:rPr>
          <w:rFonts w:ascii="宋体" w:hAnsi="宋体"/>
          <w:color w:val="000000"/>
          <w:sz w:val="24"/>
          <w:szCs w:val="24"/>
        </w:rPr>
        <w:t>E-MAIL支持</w:t>
      </w:r>
      <w:r w:rsidR="0083108A" w:rsidRPr="0083108A">
        <w:rPr>
          <w:rFonts w:ascii="宋体" w:hAnsi="宋体" w:hint="eastAsia"/>
          <w:color w:val="000000"/>
          <w:sz w:val="24"/>
          <w:szCs w:val="24"/>
        </w:rPr>
        <w:t>、</w:t>
      </w:r>
      <w:r w:rsidRPr="0083108A">
        <w:rPr>
          <w:rFonts w:ascii="宋体" w:hAnsi="宋体"/>
          <w:color w:val="000000"/>
          <w:sz w:val="24"/>
          <w:szCs w:val="24"/>
        </w:rPr>
        <w:t>现场响应</w:t>
      </w:r>
      <w:r w:rsidR="0083108A" w:rsidRPr="0083108A">
        <w:rPr>
          <w:rFonts w:ascii="宋体" w:hAnsi="宋体" w:hint="eastAsia"/>
          <w:color w:val="000000"/>
          <w:sz w:val="24"/>
          <w:szCs w:val="24"/>
        </w:rPr>
        <w:t>、</w:t>
      </w:r>
      <w:r w:rsidRPr="0083108A">
        <w:rPr>
          <w:rFonts w:ascii="宋体" w:hAnsi="宋体"/>
          <w:color w:val="000000"/>
          <w:sz w:val="24"/>
          <w:szCs w:val="24"/>
        </w:rPr>
        <w:t>24小时技术服务热线</w:t>
      </w:r>
      <w:r w:rsidR="0083108A" w:rsidRPr="0083108A">
        <w:rPr>
          <w:rFonts w:ascii="宋体" w:hAnsi="宋体" w:hint="eastAsia"/>
          <w:color w:val="000000"/>
          <w:sz w:val="24"/>
          <w:szCs w:val="24"/>
        </w:rPr>
        <w:t>、</w:t>
      </w:r>
      <w:r w:rsidRPr="0083108A">
        <w:rPr>
          <w:rFonts w:ascii="宋体" w:hAnsi="宋体"/>
          <w:color w:val="000000"/>
          <w:sz w:val="24"/>
          <w:szCs w:val="24"/>
        </w:rPr>
        <w:t>客户回访</w:t>
      </w:r>
      <w:r w:rsidR="000D5A7F">
        <w:rPr>
          <w:rFonts w:ascii="宋体" w:hAnsi="宋体" w:hint="eastAsia"/>
          <w:color w:val="000000"/>
          <w:sz w:val="24"/>
          <w:szCs w:val="24"/>
        </w:rPr>
        <w:t>。</w:t>
      </w:r>
    </w:p>
    <w:p w:rsidR="00E7033F" w:rsidRPr="008355C4" w:rsidRDefault="008355C4" w:rsidP="008355C4">
      <w:pPr>
        <w:spacing w:line="360" w:lineRule="auto"/>
        <w:rPr>
          <w:b/>
        </w:rPr>
      </w:pPr>
      <w:bookmarkStart w:id="113" w:name="_Toc11856850"/>
      <w:r>
        <w:rPr>
          <w:rFonts w:hint="eastAsia"/>
          <w:b/>
        </w:rPr>
        <w:t>（</w:t>
      </w:r>
      <w:r>
        <w:rPr>
          <w:rFonts w:hint="eastAsia"/>
          <w:b/>
        </w:rPr>
        <w:t>2</w:t>
      </w:r>
      <w:r>
        <w:rPr>
          <w:rFonts w:hint="eastAsia"/>
          <w:b/>
        </w:rPr>
        <w:t>）</w:t>
      </w:r>
      <w:r w:rsidR="00E7033F" w:rsidRPr="008355C4">
        <w:rPr>
          <w:rFonts w:hint="eastAsia"/>
          <w:b/>
        </w:rPr>
        <w:t>售后服务平台</w:t>
      </w:r>
      <w:bookmarkEnd w:id="113"/>
    </w:p>
    <w:p w:rsidR="00E7033F" w:rsidRPr="00747E9C" w:rsidRDefault="00E7033F" w:rsidP="00E7033F">
      <w:pPr>
        <w:pStyle w:val="affa"/>
        <w:ind w:firstLine="482"/>
        <w:rPr>
          <w:b/>
          <w:szCs w:val="24"/>
        </w:rPr>
      </w:pPr>
      <w:r w:rsidRPr="00747E9C">
        <w:rPr>
          <w:rFonts w:hint="eastAsia"/>
          <w:b/>
          <w:szCs w:val="24"/>
        </w:rPr>
        <w:lastRenderedPageBreak/>
        <w:t>系统简要介绍</w:t>
      </w:r>
    </w:p>
    <w:p w:rsidR="00E7033F" w:rsidRPr="00AA4989" w:rsidRDefault="00E7033F" w:rsidP="00E7033F">
      <w:pPr>
        <w:pStyle w:val="003151"/>
        <w:rPr>
          <w:sz w:val="24"/>
          <w:szCs w:val="24"/>
        </w:rPr>
      </w:pPr>
      <w:r w:rsidRPr="00AA4989">
        <w:rPr>
          <w:rFonts w:hint="eastAsia"/>
          <w:sz w:val="24"/>
          <w:szCs w:val="24"/>
        </w:rPr>
        <w:t>客户服务系统（</w:t>
      </w:r>
      <w:r w:rsidRPr="00AA4989">
        <w:rPr>
          <w:sz w:val="24"/>
          <w:szCs w:val="24"/>
        </w:rPr>
        <w:t>Customer Service System</w:t>
      </w:r>
      <w:r w:rsidRPr="00AA4989">
        <w:rPr>
          <w:rFonts w:hint="eastAsia"/>
          <w:sz w:val="24"/>
          <w:szCs w:val="24"/>
        </w:rPr>
        <w:t>）是一线人员提交服务请求、客服人员进行业务流程分配、技术人员处理和反馈相协调的系统，它提供了获取服务资源的恰当渠道，通过一种互动的沟通方式来创造客户满意和提升企业服务。</w:t>
      </w:r>
    </w:p>
    <w:p w:rsidR="00E7033F" w:rsidRPr="00747E9C" w:rsidRDefault="00E7033F" w:rsidP="00E7033F">
      <w:pPr>
        <w:ind w:firstLineChars="200" w:firstLine="422"/>
        <w:rPr>
          <w:b/>
          <w:szCs w:val="24"/>
        </w:rPr>
      </w:pPr>
      <w:r w:rsidRPr="00747E9C">
        <w:rPr>
          <w:rFonts w:hint="eastAsia"/>
          <w:b/>
          <w:szCs w:val="24"/>
        </w:rPr>
        <w:t>平台特色</w:t>
      </w:r>
    </w:p>
    <w:p w:rsidR="00E7033F" w:rsidRPr="009F248F" w:rsidRDefault="00E7033F" w:rsidP="00E7033F">
      <w:pPr>
        <w:pStyle w:val="003151"/>
        <w:rPr>
          <w:rFonts w:ascii="宋体" w:hAnsi="宋体"/>
          <w:color w:val="000000"/>
          <w:sz w:val="24"/>
          <w:szCs w:val="24"/>
        </w:rPr>
      </w:pPr>
      <w:r w:rsidRPr="009F248F">
        <w:rPr>
          <w:rFonts w:ascii="宋体" w:hAnsi="宋体" w:hint="eastAsia"/>
          <w:color w:val="000000"/>
          <w:sz w:val="24"/>
          <w:szCs w:val="24"/>
        </w:rPr>
        <w:t>1、客户或服务请求人员提交问题及需求；</w:t>
      </w:r>
    </w:p>
    <w:p w:rsidR="00E7033F" w:rsidRPr="009F248F" w:rsidRDefault="00E7033F" w:rsidP="00E7033F">
      <w:pPr>
        <w:pStyle w:val="003151"/>
        <w:rPr>
          <w:rFonts w:ascii="宋体" w:hAnsi="宋体"/>
          <w:color w:val="000000"/>
          <w:sz w:val="24"/>
          <w:szCs w:val="24"/>
        </w:rPr>
      </w:pPr>
      <w:r w:rsidRPr="009F248F">
        <w:rPr>
          <w:rFonts w:ascii="宋体" w:hAnsi="宋体" w:hint="eastAsia"/>
          <w:color w:val="000000"/>
          <w:sz w:val="24"/>
          <w:szCs w:val="24"/>
        </w:rPr>
        <w:t>2、客户服务中心总协调员受理问题，进行流程分发；</w:t>
      </w:r>
    </w:p>
    <w:p w:rsidR="00E7033F" w:rsidRPr="009F248F" w:rsidRDefault="00E7033F" w:rsidP="00E7033F">
      <w:pPr>
        <w:pStyle w:val="003151"/>
        <w:rPr>
          <w:rFonts w:ascii="宋体" w:hAnsi="宋体"/>
          <w:color w:val="000000"/>
          <w:sz w:val="24"/>
          <w:szCs w:val="24"/>
        </w:rPr>
      </w:pPr>
      <w:r w:rsidRPr="009F248F">
        <w:rPr>
          <w:rFonts w:ascii="宋体" w:hAnsi="宋体" w:hint="eastAsia"/>
          <w:color w:val="000000"/>
          <w:sz w:val="24"/>
          <w:szCs w:val="24"/>
        </w:rPr>
        <w:t>3、问题分发到指定处理人员，指定处理人员跟踪处理；</w:t>
      </w:r>
    </w:p>
    <w:p w:rsidR="00E7033F" w:rsidRPr="009F248F" w:rsidRDefault="00E7033F" w:rsidP="00E7033F">
      <w:pPr>
        <w:pStyle w:val="003151"/>
        <w:rPr>
          <w:rFonts w:ascii="宋体" w:hAnsi="宋体"/>
          <w:color w:val="000000"/>
          <w:sz w:val="24"/>
          <w:szCs w:val="24"/>
        </w:rPr>
      </w:pPr>
      <w:r w:rsidRPr="009F248F">
        <w:rPr>
          <w:rFonts w:ascii="宋体" w:hAnsi="宋体" w:hint="eastAsia"/>
          <w:color w:val="000000"/>
          <w:sz w:val="24"/>
          <w:szCs w:val="24"/>
        </w:rPr>
        <w:t>4、处理人员接收到问题进行问题响应和解决问题；</w:t>
      </w:r>
    </w:p>
    <w:p w:rsidR="00E7033F" w:rsidRPr="009F248F" w:rsidRDefault="00E7033F" w:rsidP="00E7033F">
      <w:pPr>
        <w:pStyle w:val="003151"/>
        <w:rPr>
          <w:rFonts w:ascii="宋体" w:hAnsi="宋体"/>
          <w:color w:val="000000"/>
          <w:sz w:val="24"/>
          <w:szCs w:val="24"/>
        </w:rPr>
      </w:pPr>
      <w:r w:rsidRPr="009F248F">
        <w:rPr>
          <w:rFonts w:ascii="宋体" w:hAnsi="宋体" w:hint="eastAsia"/>
          <w:color w:val="000000"/>
          <w:sz w:val="24"/>
          <w:szCs w:val="24"/>
        </w:rPr>
        <w:t>5</w:t>
      </w:r>
      <w:r>
        <w:rPr>
          <w:rFonts w:ascii="宋体" w:hAnsi="宋体" w:hint="eastAsia"/>
          <w:color w:val="000000"/>
          <w:sz w:val="24"/>
          <w:szCs w:val="24"/>
        </w:rPr>
        <w:t>、问题解决后进行在客户平台反馈及登记处理结果；</w:t>
      </w:r>
    </w:p>
    <w:p w:rsidR="00E7033F" w:rsidRPr="009F248F" w:rsidRDefault="00E7033F" w:rsidP="00E7033F">
      <w:pPr>
        <w:pStyle w:val="003151"/>
        <w:rPr>
          <w:rFonts w:ascii="宋体" w:hAnsi="宋体"/>
          <w:color w:val="000000"/>
          <w:sz w:val="24"/>
          <w:szCs w:val="24"/>
        </w:rPr>
      </w:pPr>
      <w:r w:rsidRPr="009F248F">
        <w:rPr>
          <w:rFonts w:ascii="宋体" w:hAnsi="宋体" w:hint="eastAsia"/>
          <w:color w:val="000000"/>
          <w:sz w:val="24"/>
          <w:szCs w:val="24"/>
        </w:rPr>
        <w:t>6、客服人员定期对处理的问题进行回访，了解处理人员的服务情况；</w:t>
      </w:r>
    </w:p>
    <w:p w:rsidR="00E7033F" w:rsidRDefault="00E7033F" w:rsidP="00E7033F">
      <w:pPr>
        <w:pStyle w:val="affa"/>
        <w:spacing w:after="0" w:line="240" w:lineRule="auto"/>
        <w:ind w:firstLine="480"/>
        <w:rPr>
          <w:rFonts w:asciiTheme="minorEastAsia" w:eastAsiaTheme="minorEastAsia" w:hAnsiTheme="minorEastAsia"/>
          <w:color w:val="000000"/>
          <w:szCs w:val="24"/>
        </w:rPr>
      </w:pPr>
      <w:r w:rsidRPr="009F248F">
        <w:rPr>
          <w:rFonts w:ascii="宋体" w:hAnsi="宋体" w:hint="eastAsia"/>
          <w:color w:val="000000"/>
          <w:szCs w:val="24"/>
        </w:rPr>
        <w:t>7、实时查询和统计每日、每周、每季度和每年的服务请求数量</w:t>
      </w:r>
    </w:p>
    <w:p w:rsidR="00E7033F" w:rsidRDefault="00300164" w:rsidP="000E2075">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114" w:name="_Toc11856851"/>
      <w:r>
        <w:rPr>
          <w:rFonts w:asciiTheme="minorEastAsia" w:eastAsiaTheme="minorEastAsia" w:hAnsiTheme="minorEastAsia" w:hint="eastAsia"/>
          <w:sz w:val="24"/>
          <w:szCs w:val="24"/>
        </w:rPr>
        <w:t>2.8</w:t>
      </w:r>
      <w:r w:rsidR="000E2075" w:rsidRPr="000E2075">
        <w:rPr>
          <w:rFonts w:asciiTheme="minorEastAsia" w:eastAsiaTheme="minorEastAsia" w:hAnsiTheme="minorEastAsia" w:hint="eastAsia"/>
          <w:sz w:val="24"/>
          <w:szCs w:val="24"/>
        </w:rPr>
        <w:t xml:space="preserve"> 系统建设清单</w:t>
      </w:r>
      <w:bookmarkEnd w:id="114"/>
    </w:p>
    <w:tbl>
      <w:tblPr>
        <w:tblStyle w:val="afff0"/>
        <w:tblW w:w="5000" w:type="pct"/>
        <w:tblLook w:val="04A0"/>
      </w:tblPr>
      <w:tblGrid>
        <w:gridCol w:w="491"/>
        <w:gridCol w:w="1619"/>
        <w:gridCol w:w="5884"/>
        <w:gridCol w:w="528"/>
      </w:tblGrid>
      <w:tr w:rsidR="000E2075" w:rsidTr="006620EA">
        <w:tc>
          <w:tcPr>
            <w:tcW w:w="288" w:type="pct"/>
            <w:vAlign w:val="center"/>
          </w:tcPr>
          <w:p w:rsidR="000E2075" w:rsidRPr="00B95F8A" w:rsidRDefault="000E2075" w:rsidP="006620EA">
            <w:pPr>
              <w:pStyle w:val="aff8"/>
              <w:spacing w:line="360" w:lineRule="auto"/>
              <w:jc w:val="center"/>
              <w:rPr>
                <w:rFonts w:ascii="宋体" w:hAnsi="宋体"/>
                <w:b/>
                <w:sz w:val="24"/>
                <w:szCs w:val="24"/>
              </w:rPr>
            </w:pPr>
            <w:r w:rsidRPr="00B95F8A">
              <w:rPr>
                <w:rFonts w:ascii="宋体" w:hAnsi="宋体" w:hint="eastAsia"/>
                <w:b/>
                <w:sz w:val="24"/>
                <w:szCs w:val="24"/>
              </w:rPr>
              <w:t>序号</w:t>
            </w:r>
          </w:p>
        </w:tc>
        <w:tc>
          <w:tcPr>
            <w:tcW w:w="950" w:type="pct"/>
            <w:vAlign w:val="center"/>
          </w:tcPr>
          <w:p w:rsidR="000E2075" w:rsidRPr="00B95F8A" w:rsidRDefault="000E2075" w:rsidP="006620EA">
            <w:pPr>
              <w:pStyle w:val="aff8"/>
              <w:spacing w:line="360" w:lineRule="auto"/>
              <w:jc w:val="center"/>
              <w:rPr>
                <w:rFonts w:ascii="宋体" w:hAnsi="宋体"/>
                <w:b/>
                <w:sz w:val="24"/>
                <w:szCs w:val="24"/>
              </w:rPr>
            </w:pPr>
            <w:r w:rsidRPr="00B95F8A">
              <w:rPr>
                <w:rFonts w:ascii="宋体" w:hAnsi="宋体" w:hint="eastAsia"/>
                <w:b/>
                <w:sz w:val="24"/>
                <w:szCs w:val="24"/>
              </w:rPr>
              <w:t>建设内容</w:t>
            </w:r>
          </w:p>
        </w:tc>
        <w:tc>
          <w:tcPr>
            <w:tcW w:w="3452" w:type="pct"/>
            <w:vAlign w:val="center"/>
          </w:tcPr>
          <w:p w:rsidR="000E2075" w:rsidRPr="00B95F8A" w:rsidRDefault="000E2075" w:rsidP="006620EA">
            <w:pPr>
              <w:pStyle w:val="aff8"/>
              <w:spacing w:line="360" w:lineRule="auto"/>
              <w:jc w:val="center"/>
              <w:rPr>
                <w:rFonts w:ascii="宋体" w:hAnsi="宋体"/>
                <w:b/>
                <w:sz w:val="24"/>
                <w:szCs w:val="24"/>
              </w:rPr>
            </w:pPr>
            <w:r>
              <w:rPr>
                <w:rFonts w:ascii="宋体" w:hAnsi="宋体" w:hint="eastAsia"/>
                <w:b/>
                <w:sz w:val="24"/>
                <w:szCs w:val="24"/>
              </w:rPr>
              <w:t>主要</w:t>
            </w:r>
            <w:r w:rsidRPr="00B95F8A">
              <w:rPr>
                <w:rFonts w:ascii="宋体" w:hAnsi="宋体" w:hint="eastAsia"/>
                <w:b/>
                <w:sz w:val="24"/>
                <w:szCs w:val="24"/>
              </w:rPr>
              <w:t>技术规格</w:t>
            </w:r>
          </w:p>
        </w:tc>
        <w:tc>
          <w:tcPr>
            <w:tcW w:w="310" w:type="pct"/>
            <w:vAlign w:val="center"/>
          </w:tcPr>
          <w:p w:rsidR="000E2075" w:rsidRPr="00B95F8A" w:rsidRDefault="000E2075" w:rsidP="006620EA">
            <w:pPr>
              <w:pStyle w:val="aff8"/>
              <w:spacing w:line="360" w:lineRule="auto"/>
              <w:jc w:val="left"/>
              <w:rPr>
                <w:rFonts w:ascii="宋体" w:hAnsi="宋体"/>
                <w:b/>
                <w:sz w:val="24"/>
                <w:szCs w:val="24"/>
              </w:rPr>
            </w:pPr>
            <w:r w:rsidRPr="00B95F8A">
              <w:rPr>
                <w:rFonts w:ascii="宋体" w:hAnsi="宋体" w:hint="eastAsia"/>
                <w:b/>
                <w:sz w:val="24"/>
                <w:szCs w:val="24"/>
              </w:rPr>
              <w:t>数量</w:t>
            </w:r>
          </w:p>
        </w:tc>
      </w:tr>
      <w:tr w:rsidR="000E2075" w:rsidTr="006620EA">
        <w:tc>
          <w:tcPr>
            <w:tcW w:w="288" w:type="pct"/>
            <w:vAlign w:val="center"/>
          </w:tcPr>
          <w:p w:rsidR="000E2075" w:rsidRPr="00B95F8A" w:rsidRDefault="000E2075" w:rsidP="006620EA">
            <w:pPr>
              <w:pStyle w:val="aff8"/>
              <w:spacing w:line="360" w:lineRule="auto"/>
              <w:jc w:val="center"/>
              <w:rPr>
                <w:rFonts w:ascii="宋体" w:hAnsi="宋体"/>
                <w:sz w:val="24"/>
                <w:szCs w:val="24"/>
              </w:rPr>
            </w:pPr>
            <w:r w:rsidRPr="00B95F8A">
              <w:rPr>
                <w:rFonts w:ascii="宋体" w:hAnsi="宋体" w:hint="eastAsia"/>
                <w:sz w:val="24"/>
                <w:szCs w:val="24"/>
              </w:rPr>
              <w:t>1</w:t>
            </w:r>
          </w:p>
        </w:tc>
        <w:tc>
          <w:tcPr>
            <w:tcW w:w="950" w:type="pct"/>
            <w:vAlign w:val="center"/>
          </w:tcPr>
          <w:p w:rsidR="000E2075" w:rsidRPr="000C7EF1" w:rsidRDefault="000E2075" w:rsidP="006620EA">
            <w:pPr>
              <w:pStyle w:val="003151"/>
              <w:ind w:firstLineChars="0" w:firstLine="0"/>
              <w:rPr>
                <w:rFonts w:ascii="宋体" w:hAnsi="宋体"/>
                <w:color w:val="000000"/>
                <w:sz w:val="24"/>
                <w:szCs w:val="24"/>
              </w:rPr>
            </w:pPr>
            <w:r>
              <w:rPr>
                <w:rFonts w:ascii="宋体" w:hAnsi="宋体" w:hint="eastAsia"/>
                <w:color w:val="000000"/>
                <w:sz w:val="24"/>
                <w:szCs w:val="24"/>
              </w:rPr>
              <w:t>新乡市</w:t>
            </w:r>
            <w:r>
              <w:rPr>
                <w:rFonts w:ascii="宋体" w:hAnsi="宋体"/>
                <w:color w:val="000000"/>
                <w:sz w:val="24"/>
                <w:szCs w:val="24"/>
              </w:rPr>
              <w:t>自然资源和规划局</w:t>
            </w:r>
            <w:r>
              <w:rPr>
                <w:rFonts w:ascii="宋体" w:hAnsi="宋体" w:hint="eastAsia"/>
                <w:color w:val="000000"/>
                <w:sz w:val="24"/>
                <w:szCs w:val="24"/>
              </w:rPr>
              <w:t>网站前端</w:t>
            </w:r>
            <w:r>
              <w:rPr>
                <w:rFonts w:ascii="宋体" w:hAnsi="宋体"/>
                <w:color w:val="000000"/>
                <w:sz w:val="24"/>
                <w:szCs w:val="24"/>
              </w:rPr>
              <w:t>页面建设</w:t>
            </w:r>
          </w:p>
        </w:tc>
        <w:tc>
          <w:tcPr>
            <w:tcW w:w="3452" w:type="pct"/>
            <w:vAlign w:val="center"/>
          </w:tcPr>
          <w:p w:rsidR="000E2075" w:rsidRPr="000C7EF1" w:rsidRDefault="000E2075" w:rsidP="006620EA">
            <w:pPr>
              <w:pStyle w:val="003151"/>
              <w:ind w:firstLineChars="0" w:firstLine="0"/>
              <w:rPr>
                <w:rFonts w:ascii="宋体" w:hAnsi="宋体"/>
                <w:color w:val="000000"/>
                <w:sz w:val="24"/>
                <w:szCs w:val="24"/>
              </w:rPr>
            </w:pPr>
            <w:r>
              <w:rPr>
                <w:rFonts w:ascii="宋体" w:hAnsi="宋体" w:hint="eastAsia"/>
                <w:color w:val="000000"/>
                <w:sz w:val="24"/>
                <w:szCs w:val="24"/>
              </w:rPr>
              <w:t>按照国家自然资源部部、省自然资源厅，并结合原</w:t>
            </w:r>
            <w:r>
              <w:rPr>
                <w:rFonts w:ascii="宋体" w:hAnsi="宋体"/>
                <w:color w:val="000000"/>
                <w:sz w:val="24"/>
                <w:szCs w:val="24"/>
              </w:rPr>
              <w:t>新乡国土</w:t>
            </w:r>
            <w:r>
              <w:rPr>
                <w:rFonts w:ascii="宋体" w:hAnsi="宋体" w:hint="eastAsia"/>
                <w:color w:val="000000"/>
                <w:sz w:val="24"/>
                <w:szCs w:val="24"/>
              </w:rPr>
              <w:t>局</w:t>
            </w:r>
            <w:r>
              <w:rPr>
                <w:rFonts w:ascii="宋体" w:hAnsi="宋体"/>
                <w:color w:val="000000"/>
                <w:sz w:val="24"/>
                <w:szCs w:val="24"/>
              </w:rPr>
              <w:t>和规划局等网站</w:t>
            </w:r>
            <w:r>
              <w:rPr>
                <w:rFonts w:ascii="宋体" w:hAnsi="宋体" w:hint="eastAsia"/>
                <w:color w:val="000000"/>
                <w:sz w:val="24"/>
                <w:szCs w:val="24"/>
              </w:rPr>
              <w:t>栏目</w:t>
            </w:r>
            <w:r>
              <w:rPr>
                <w:rFonts w:ascii="宋体" w:hAnsi="宋体"/>
                <w:color w:val="000000"/>
                <w:sz w:val="24"/>
                <w:szCs w:val="24"/>
              </w:rPr>
              <w:t>功能，</w:t>
            </w:r>
            <w:r>
              <w:rPr>
                <w:rFonts w:ascii="宋体" w:hAnsi="宋体" w:hint="eastAsia"/>
                <w:color w:val="000000"/>
                <w:sz w:val="24"/>
                <w:szCs w:val="24"/>
              </w:rPr>
              <w:t>采用当前主流的网站设计风格，采用扁平化的格调，用沉稳、大方、热情色调进行搭配设计。力求符合政府庄重严肃的形象，也能体现</w:t>
            </w:r>
            <w:r w:rsidRPr="000C7EF1">
              <w:rPr>
                <w:rFonts w:ascii="宋体" w:hAnsi="宋体" w:hint="eastAsia"/>
                <w:color w:val="000000"/>
                <w:sz w:val="24"/>
                <w:szCs w:val="24"/>
              </w:rPr>
              <w:t>“可用性”的人性化服务</w:t>
            </w:r>
            <w:r>
              <w:rPr>
                <w:rFonts w:ascii="宋体" w:hAnsi="宋体" w:hint="eastAsia"/>
                <w:color w:val="000000"/>
                <w:sz w:val="24"/>
                <w:szCs w:val="24"/>
              </w:rPr>
              <w:t>。</w:t>
            </w:r>
          </w:p>
        </w:tc>
        <w:tc>
          <w:tcPr>
            <w:tcW w:w="310" w:type="pct"/>
            <w:vAlign w:val="center"/>
          </w:tcPr>
          <w:p w:rsidR="000E2075" w:rsidRPr="00B95F8A" w:rsidRDefault="000E2075" w:rsidP="006620EA">
            <w:pPr>
              <w:pStyle w:val="aff8"/>
              <w:spacing w:line="360" w:lineRule="auto"/>
              <w:jc w:val="center"/>
              <w:rPr>
                <w:rFonts w:ascii="宋体" w:hAnsi="宋体"/>
                <w:sz w:val="24"/>
                <w:szCs w:val="24"/>
              </w:rPr>
            </w:pPr>
            <w:r>
              <w:rPr>
                <w:rFonts w:ascii="宋体" w:hAnsi="宋体" w:hint="eastAsia"/>
                <w:sz w:val="24"/>
                <w:szCs w:val="24"/>
              </w:rPr>
              <w:t>1套</w:t>
            </w:r>
          </w:p>
        </w:tc>
      </w:tr>
      <w:tr w:rsidR="000E2075" w:rsidTr="006620EA">
        <w:tc>
          <w:tcPr>
            <w:tcW w:w="288" w:type="pct"/>
            <w:vAlign w:val="center"/>
          </w:tcPr>
          <w:p w:rsidR="000E2075" w:rsidRPr="00B95F8A" w:rsidRDefault="000E2075" w:rsidP="006620EA">
            <w:pPr>
              <w:pStyle w:val="aff8"/>
              <w:spacing w:line="360" w:lineRule="auto"/>
              <w:jc w:val="center"/>
              <w:rPr>
                <w:rFonts w:ascii="宋体" w:hAnsi="宋体"/>
                <w:sz w:val="24"/>
                <w:szCs w:val="24"/>
              </w:rPr>
            </w:pPr>
            <w:r w:rsidRPr="00B95F8A">
              <w:rPr>
                <w:rFonts w:ascii="宋体" w:hAnsi="宋体" w:hint="eastAsia"/>
                <w:sz w:val="24"/>
                <w:szCs w:val="24"/>
              </w:rPr>
              <w:t>2</w:t>
            </w:r>
          </w:p>
        </w:tc>
        <w:tc>
          <w:tcPr>
            <w:tcW w:w="950" w:type="pct"/>
            <w:vAlign w:val="center"/>
          </w:tcPr>
          <w:p w:rsidR="000E2075" w:rsidRPr="000C7EF1" w:rsidRDefault="000E2075" w:rsidP="006620EA">
            <w:pPr>
              <w:pStyle w:val="003151"/>
              <w:ind w:firstLineChars="0" w:firstLine="0"/>
              <w:rPr>
                <w:rFonts w:ascii="宋体" w:hAnsi="宋体"/>
                <w:color w:val="000000"/>
                <w:sz w:val="24"/>
                <w:szCs w:val="24"/>
              </w:rPr>
            </w:pPr>
            <w:r>
              <w:rPr>
                <w:rFonts w:ascii="宋体" w:hAnsi="宋体" w:hint="eastAsia"/>
                <w:color w:val="000000"/>
                <w:sz w:val="24"/>
                <w:szCs w:val="24"/>
              </w:rPr>
              <w:t>新乡市</w:t>
            </w:r>
            <w:r>
              <w:rPr>
                <w:rFonts w:ascii="宋体" w:hAnsi="宋体"/>
                <w:color w:val="000000"/>
                <w:sz w:val="24"/>
                <w:szCs w:val="24"/>
              </w:rPr>
              <w:t>自然资源和规划局</w:t>
            </w:r>
            <w:r>
              <w:rPr>
                <w:rFonts w:ascii="宋体" w:hAnsi="宋体" w:hint="eastAsia"/>
                <w:color w:val="000000"/>
                <w:sz w:val="24"/>
                <w:szCs w:val="24"/>
              </w:rPr>
              <w:t>网站管理</w:t>
            </w:r>
            <w:r>
              <w:rPr>
                <w:rFonts w:ascii="宋体" w:hAnsi="宋体"/>
                <w:color w:val="000000"/>
                <w:sz w:val="24"/>
                <w:szCs w:val="24"/>
              </w:rPr>
              <w:t>平台建设</w:t>
            </w:r>
          </w:p>
        </w:tc>
        <w:tc>
          <w:tcPr>
            <w:tcW w:w="3452" w:type="pct"/>
            <w:vAlign w:val="center"/>
          </w:tcPr>
          <w:p w:rsidR="000E2075" w:rsidRDefault="000E2075" w:rsidP="006620EA">
            <w:pPr>
              <w:pStyle w:val="003151"/>
              <w:ind w:firstLineChars="0" w:firstLine="0"/>
              <w:rPr>
                <w:rFonts w:ascii="宋体" w:hAnsi="宋体"/>
                <w:color w:val="000000"/>
                <w:sz w:val="24"/>
                <w:szCs w:val="24"/>
              </w:rPr>
            </w:pPr>
            <w:r>
              <w:rPr>
                <w:rFonts w:ascii="宋体" w:hAnsi="宋体" w:hint="eastAsia"/>
                <w:color w:val="000000"/>
                <w:sz w:val="24"/>
                <w:szCs w:val="24"/>
              </w:rPr>
              <w:t>网站管理后台采用组件式开发、可视化页面建设。设有栏目管理、文章管理、图片管理、视频管理、访谈管理、信箱管理、专题管理、人员管理、权限管理、站群管理等功能模块。</w:t>
            </w:r>
          </w:p>
          <w:p w:rsidR="000E2075" w:rsidRPr="00B3344E" w:rsidRDefault="000E2075" w:rsidP="006620EA">
            <w:pPr>
              <w:pStyle w:val="003151"/>
              <w:ind w:firstLineChars="0" w:firstLine="0"/>
              <w:rPr>
                <w:rFonts w:ascii="宋体" w:hAnsi="宋体"/>
                <w:color w:val="000000"/>
                <w:sz w:val="24"/>
                <w:szCs w:val="24"/>
              </w:rPr>
            </w:pPr>
            <w:r>
              <w:rPr>
                <w:rFonts w:ascii="宋体" w:hAnsi="宋体" w:hint="eastAsia"/>
                <w:color w:val="000000"/>
                <w:sz w:val="24"/>
                <w:szCs w:val="24"/>
              </w:rPr>
              <w:t>系统采用</w:t>
            </w:r>
            <w:r w:rsidRPr="00B3344E">
              <w:rPr>
                <w:rFonts w:ascii="宋体" w:hAnsi="宋体" w:hint="eastAsia"/>
                <w:color w:val="000000"/>
                <w:sz w:val="24"/>
                <w:szCs w:val="24"/>
              </w:rPr>
              <w:t>可视化的内容编辑器，支持与Word等常用编辑工具类似的界面。用户可随意指定文档内容的字体、字号、字体颜色、背景颜色、段落对齐方式、项目符号、段落缩进等属性、插入超链接、通过分页标记实现单篇文档的分页、插入表格、插入图片、Flash动画、视频、</w:t>
            </w:r>
            <w:r w:rsidRPr="00B3344E">
              <w:rPr>
                <w:rFonts w:ascii="宋体" w:hAnsi="宋体" w:hint="eastAsia"/>
                <w:color w:val="000000"/>
                <w:sz w:val="24"/>
                <w:szCs w:val="24"/>
              </w:rPr>
              <w:lastRenderedPageBreak/>
              <w:t>音频等资源，指定图片的位置、大小。充分实现图文混排功能。支持纯文本粘贴、Word原格式粘贴、Word去除冗余代码粘贴等三种粘贴方式。</w:t>
            </w:r>
            <w:r w:rsidRPr="003B0D35">
              <w:rPr>
                <w:rFonts w:ascii="宋体" w:hAnsi="宋体" w:hint="eastAsia"/>
                <w:color w:val="000000"/>
                <w:sz w:val="24"/>
                <w:szCs w:val="24"/>
              </w:rPr>
              <w:t>系统</w:t>
            </w:r>
            <w:r>
              <w:rPr>
                <w:rFonts w:ascii="宋体" w:hAnsi="宋体" w:hint="eastAsia"/>
                <w:color w:val="000000"/>
                <w:sz w:val="24"/>
                <w:szCs w:val="24"/>
              </w:rPr>
              <w:t>支持</w:t>
            </w:r>
            <w:r w:rsidRPr="003B0D35">
              <w:rPr>
                <w:rFonts w:ascii="宋体" w:hAnsi="宋体" w:hint="eastAsia"/>
                <w:color w:val="000000"/>
                <w:sz w:val="24"/>
                <w:szCs w:val="24"/>
              </w:rPr>
              <w:t>全站实现页面的静态化，</w:t>
            </w:r>
            <w:r>
              <w:rPr>
                <w:rFonts w:ascii="宋体" w:hAnsi="宋体" w:hint="eastAsia"/>
                <w:color w:val="000000"/>
                <w:sz w:val="24"/>
                <w:szCs w:val="24"/>
              </w:rPr>
              <w:t>系统在代码级加入</w:t>
            </w:r>
            <w:r w:rsidRPr="003B0D35">
              <w:rPr>
                <w:rFonts w:ascii="宋体" w:hAnsi="宋体"/>
                <w:color w:val="000000"/>
                <w:sz w:val="24"/>
                <w:szCs w:val="24"/>
              </w:rPr>
              <w:t>防sql注入</w:t>
            </w:r>
            <w:r>
              <w:rPr>
                <w:rFonts w:ascii="宋体" w:hAnsi="宋体" w:hint="eastAsia"/>
                <w:color w:val="000000"/>
                <w:sz w:val="24"/>
                <w:szCs w:val="24"/>
              </w:rPr>
              <w:t>等代码级防护。</w:t>
            </w:r>
          </w:p>
        </w:tc>
        <w:tc>
          <w:tcPr>
            <w:tcW w:w="310" w:type="pct"/>
            <w:vAlign w:val="center"/>
          </w:tcPr>
          <w:p w:rsidR="000E2075" w:rsidRPr="00B95F8A" w:rsidRDefault="000E2075" w:rsidP="006620EA">
            <w:pPr>
              <w:pStyle w:val="aff8"/>
              <w:spacing w:line="360" w:lineRule="auto"/>
              <w:jc w:val="center"/>
              <w:rPr>
                <w:rFonts w:ascii="宋体" w:hAnsi="宋体"/>
                <w:sz w:val="24"/>
                <w:szCs w:val="24"/>
              </w:rPr>
            </w:pPr>
            <w:r>
              <w:rPr>
                <w:rFonts w:ascii="宋体" w:hAnsi="宋体" w:hint="eastAsia"/>
                <w:sz w:val="24"/>
                <w:szCs w:val="24"/>
              </w:rPr>
              <w:lastRenderedPageBreak/>
              <w:t>1套</w:t>
            </w:r>
          </w:p>
        </w:tc>
      </w:tr>
      <w:tr w:rsidR="000E2075" w:rsidTr="006620EA">
        <w:tc>
          <w:tcPr>
            <w:tcW w:w="288" w:type="pct"/>
            <w:vAlign w:val="center"/>
          </w:tcPr>
          <w:p w:rsidR="000E2075" w:rsidRPr="00B95F8A" w:rsidRDefault="000E2075" w:rsidP="006620EA">
            <w:pPr>
              <w:pStyle w:val="aff8"/>
              <w:spacing w:line="360" w:lineRule="auto"/>
              <w:jc w:val="center"/>
              <w:rPr>
                <w:rFonts w:ascii="宋体" w:hAnsi="宋体"/>
                <w:sz w:val="24"/>
                <w:szCs w:val="24"/>
              </w:rPr>
            </w:pPr>
            <w:r w:rsidRPr="00B95F8A">
              <w:rPr>
                <w:rFonts w:ascii="宋体" w:hAnsi="宋体" w:hint="eastAsia"/>
                <w:sz w:val="24"/>
                <w:szCs w:val="24"/>
              </w:rPr>
              <w:lastRenderedPageBreak/>
              <w:t>3</w:t>
            </w:r>
          </w:p>
        </w:tc>
        <w:tc>
          <w:tcPr>
            <w:tcW w:w="950" w:type="pct"/>
            <w:vAlign w:val="center"/>
          </w:tcPr>
          <w:p w:rsidR="000E2075" w:rsidRPr="000C7EF1" w:rsidRDefault="000E2075" w:rsidP="006620EA">
            <w:pPr>
              <w:pStyle w:val="003151"/>
              <w:ind w:firstLineChars="0" w:firstLine="0"/>
              <w:rPr>
                <w:rFonts w:ascii="宋体" w:hAnsi="宋体"/>
                <w:color w:val="000000"/>
                <w:sz w:val="24"/>
                <w:szCs w:val="24"/>
              </w:rPr>
            </w:pPr>
            <w:r w:rsidRPr="000C7EF1">
              <w:rPr>
                <w:rFonts w:ascii="宋体" w:hAnsi="宋体" w:hint="eastAsia"/>
                <w:color w:val="000000"/>
                <w:sz w:val="24"/>
                <w:szCs w:val="24"/>
              </w:rPr>
              <w:t>网站数据迁移</w:t>
            </w:r>
          </w:p>
        </w:tc>
        <w:tc>
          <w:tcPr>
            <w:tcW w:w="3452" w:type="pct"/>
            <w:vAlign w:val="center"/>
          </w:tcPr>
          <w:p w:rsidR="000E2075" w:rsidRPr="000C7EF1" w:rsidRDefault="000E2075" w:rsidP="006620EA">
            <w:pPr>
              <w:pStyle w:val="003151"/>
              <w:ind w:firstLineChars="0" w:firstLine="0"/>
              <w:rPr>
                <w:rFonts w:ascii="宋体" w:hAnsi="宋体"/>
                <w:color w:val="000000"/>
                <w:sz w:val="24"/>
                <w:szCs w:val="24"/>
              </w:rPr>
            </w:pPr>
            <w:r w:rsidRPr="003B0D35">
              <w:rPr>
                <w:rFonts w:ascii="宋体" w:hAnsi="宋体" w:hint="eastAsia"/>
                <w:color w:val="000000"/>
                <w:sz w:val="24"/>
                <w:szCs w:val="24"/>
              </w:rPr>
              <w:t>采用数据库导入导出工具，将原网站功能数据导入到数据库新建库中，做到数据无丢失、无损坏；并保证系统平稳运行，对日常业务不造成影响。</w:t>
            </w:r>
          </w:p>
        </w:tc>
        <w:tc>
          <w:tcPr>
            <w:tcW w:w="310" w:type="pct"/>
            <w:vAlign w:val="center"/>
          </w:tcPr>
          <w:p w:rsidR="000E2075" w:rsidRPr="00B95F8A" w:rsidRDefault="000E2075" w:rsidP="006620EA">
            <w:pPr>
              <w:pStyle w:val="aff8"/>
              <w:spacing w:line="360" w:lineRule="auto"/>
              <w:jc w:val="center"/>
              <w:rPr>
                <w:rFonts w:ascii="宋体" w:hAnsi="宋体"/>
                <w:sz w:val="24"/>
                <w:szCs w:val="24"/>
              </w:rPr>
            </w:pPr>
            <w:r>
              <w:rPr>
                <w:rFonts w:ascii="宋体" w:hAnsi="宋体" w:hint="eastAsia"/>
                <w:sz w:val="24"/>
                <w:szCs w:val="24"/>
              </w:rPr>
              <w:t>1项</w:t>
            </w:r>
          </w:p>
        </w:tc>
      </w:tr>
      <w:tr w:rsidR="000E2075" w:rsidTr="006620EA">
        <w:tc>
          <w:tcPr>
            <w:tcW w:w="288" w:type="pct"/>
            <w:vAlign w:val="center"/>
          </w:tcPr>
          <w:p w:rsidR="000E2075" w:rsidRPr="00B95F8A" w:rsidRDefault="000E2075" w:rsidP="006620EA">
            <w:pPr>
              <w:pStyle w:val="aff8"/>
              <w:spacing w:line="360" w:lineRule="auto"/>
              <w:jc w:val="center"/>
              <w:rPr>
                <w:rFonts w:ascii="宋体" w:hAnsi="宋体"/>
                <w:sz w:val="24"/>
                <w:szCs w:val="24"/>
              </w:rPr>
            </w:pPr>
            <w:r w:rsidRPr="00B95F8A">
              <w:rPr>
                <w:rFonts w:ascii="宋体" w:hAnsi="宋体" w:hint="eastAsia"/>
                <w:sz w:val="24"/>
                <w:szCs w:val="24"/>
              </w:rPr>
              <w:t>4</w:t>
            </w:r>
          </w:p>
        </w:tc>
        <w:tc>
          <w:tcPr>
            <w:tcW w:w="950" w:type="pct"/>
            <w:vAlign w:val="center"/>
          </w:tcPr>
          <w:p w:rsidR="000E2075" w:rsidRPr="000C7EF1" w:rsidRDefault="000E2075" w:rsidP="006620EA">
            <w:pPr>
              <w:pStyle w:val="003151"/>
              <w:ind w:firstLineChars="0" w:firstLine="0"/>
              <w:rPr>
                <w:rFonts w:ascii="宋体" w:hAnsi="宋体"/>
                <w:color w:val="000000"/>
                <w:sz w:val="24"/>
                <w:szCs w:val="24"/>
              </w:rPr>
            </w:pPr>
            <w:r w:rsidRPr="000C7EF1">
              <w:rPr>
                <w:rFonts w:ascii="宋体" w:hAnsi="宋体" w:hint="eastAsia"/>
                <w:color w:val="000000"/>
                <w:sz w:val="24"/>
                <w:szCs w:val="24"/>
              </w:rPr>
              <w:t>售后服务</w:t>
            </w:r>
          </w:p>
        </w:tc>
        <w:tc>
          <w:tcPr>
            <w:tcW w:w="3452" w:type="pct"/>
            <w:vAlign w:val="center"/>
          </w:tcPr>
          <w:p w:rsidR="000E2075" w:rsidRPr="00851469" w:rsidRDefault="000E2075" w:rsidP="006620EA">
            <w:r w:rsidRPr="000C7EF1">
              <w:rPr>
                <w:rFonts w:ascii="宋体" w:hAnsi="宋体" w:hint="eastAsia"/>
                <w:color w:val="000000"/>
                <w:szCs w:val="24"/>
              </w:rPr>
              <w:t>免费提供1年网站运维服务；</w:t>
            </w:r>
            <w:r w:rsidRPr="000C7EF1">
              <w:rPr>
                <w:rFonts w:ascii="宋体" w:hAnsi="宋体"/>
                <w:color w:val="000000"/>
                <w:szCs w:val="24"/>
              </w:rPr>
              <w:t>免费维护包括系统维护、故障检测和解决影响</w:t>
            </w:r>
            <w:r w:rsidRPr="000C7EF1">
              <w:rPr>
                <w:rFonts w:ascii="宋体" w:hAnsi="宋体" w:hint="eastAsia"/>
                <w:color w:val="000000"/>
                <w:szCs w:val="24"/>
              </w:rPr>
              <w:t>系统</w:t>
            </w:r>
            <w:r w:rsidRPr="000C7EF1">
              <w:rPr>
                <w:rFonts w:ascii="宋体" w:hAnsi="宋体"/>
                <w:color w:val="000000"/>
                <w:szCs w:val="24"/>
              </w:rPr>
              <w:t>正常运行的问题，保证开发的软件正常运行</w:t>
            </w:r>
            <w:r w:rsidRPr="000C7EF1">
              <w:rPr>
                <w:rFonts w:ascii="宋体" w:hAnsi="宋体" w:hint="eastAsia"/>
                <w:color w:val="000000"/>
                <w:szCs w:val="24"/>
              </w:rPr>
              <w:t>。</w:t>
            </w:r>
            <w:r>
              <w:rPr>
                <w:rFonts w:hint="eastAsia"/>
              </w:rPr>
              <w:t>售后</w:t>
            </w:r>
            <w:r>
              <w:t>服务</w:t>
            </w:r>
            <w:r>
              <w:rPr>
                <w:rFonts w:hint="eastAsia"/>
              </w:rPr>
              <w:t>期间提供技术</w:t>
            </w:r>
            <w:r>
              <w:t>支持、</w:t>
            </w:r>
            <w:r>
              <w:rPr>
                <w:rFonts w:hint="eastAsia"/>
              </w:rPr>
              <w:t>免费</w:t>
            </w:r>
            <w:r>
              <w:t>专题制作</w:t>
            </w:r>
            <w:r>
              <w:rPr>
                <w:rFonts w:hint="eastAsia"/>
              </w:rPr>
              <w:t>、</w:t>
            </w:r>
            <w:r>
              <w:t>图片设计、页面局部调整、栏目库修改</w:t>
            </w:r>
            <w:r>
              <w:rPr>
                <w:rFonts w:hint="eastAsia"/>
              </w:rPr>
              <w:t>、网站</w:t>
            </w:r>
            <w:r>
              <w:t>运行状态监测、</w:t>
            </w:r>
            <w:r>
              <w:rPr>
                <w:rFonts w:hint="eastAsia"/>
              </w:rPr>
              <w:t>网站</w:t>
            </w:r>
            <w:r>
              <w:t>性能优化等。</w:t>
            </w:r>
            <w:r>
              <w:rPr>
                <w:rFonts w:hint="eastAsia"/>
              </w:rPr>
              <w:t>免费提供工作量</w:t>
            </w:r>
            <w:r>
              <w:t>不超过</w:t>
            </w:r>
            <w:r>
              <w:rPr>
                <w:rFonts w:hint="eastAsia"/>
              </w:rPr>
              <w:t>2</w:t>
            </w:r>
            <w:r>
              <w:rPr>
                <w:rFonts w:hint="eastAsia"/>
              </w:rPr>
              <w:t>个</w:t>
            </w:r>
            <w:r>
              <w:t>工作日的</w:t>
            </w:r>
            <w:r>
              <w:rPr>
                <w:rFonts w:hint="eastAsia"/>
              </w:rPr>
              <w:t>开发</w:t>
            </w:r>
            <w:r>
              <w:t>类工作</w:t>
            </w:r>
            <w:r>
              <w:rPr>
                <w:rFonts w:hint="eastAsia"/>
              </w:rPr>
              <w:t>。</w:t>
            </w:r>
          </w:p>
        </w:tc>
        <w:tc>
          <w:tcPr>
            <w:tcW w:w="310" w:type="pct"/>
            <w:vAlign w:val="center"/>
          </w:tcPr>
          <w:p w:rsidR="000E2075" w:rsidRPr="00B95F8A" w:rsidRDefault="000E2075" w:rsidP="006620EA">
            <w:pPr>
              <w:pStyle w:val="aff8"/>
              <w:spacing w:line="360" w:lineRule="auto"/>
              <w:jc w:val="center"/>
              <w:rPr>
                <w:rFonts w:ascii="宋体" w:hAnsi="宋体"/>
                <w:sz w:val="24"/>
                <w:szCs w:val="24"/>
              </w:rPr>
            </w:pPr>
            <w:r>
              <w:rPr>
                <w:rFonts w:ascii="宋体" w:hAnsi="宋体" w:hint="eastAsia"/>
                <w:sz w:val="24"/>
                <w:szCs w:val="24"/>
              </w:rPr>
              <w:t>1年</w:t>
            </w:r>
          </w:p>
        </w:tc>
      </w:tr>
    </w:tbl>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Default="000E2075" w:rsidP="000E2075"/>
    <w:p w:rsidR="000E2075" w:rsidRPr="000E2075" w:rsidRDefault="000E2075" w:rsidP="000E2075"/>
    <w:p w:rsidR="00C70CE0" w:rsidRPr="003C564D" w:rsidRDefault="00C70CE0" w:rsidP="00C70CE0">
      <w:pPr>
        <w:pStyle w:val="aff9"/>
        <w:tabs>
          <w:tab w:val="left" w:pos="1290"/>
        </w:tabs>
        <w:spacing w:line="360" w:lineRule="auto"/>
        <w:ind w:firstLine="0"/>
        <w:rPr>
          <w:rFonts w:ascii="宋体" w:eastAsia="宋体" w:hAnsi="宋体"/>
          <w:b/>
          <w:sz w:val="32"/>
          <w:szCs w:val="32"/>
        </w:rPr>
      </w:pPr>
      <w:r>
        <w:rPr>
          <w:rFonts w:ascii="宋体" w:eastAsia="宋体" w:hAnsi="宋体" w:hint="eastAsia"/>
          <w:b/>
          <w:sz w:val="32"/>
          <w:szCs w:val="32"/>
        </w:rPr>
        <w:lastRenderedPageBreak/>
        <w:t>3.报价</w:t>
      </w:r>
      <w:r w:rsidRPr="003C564D">
        <w:rPr>
          <w:rFonts w:ascii="宋体" w:eastAsia="宋体" w:hAnsi="宋体" w:hint="eastAsia"/>
          <w:b/>
          <w:sz w:val="32"/>
          <w:szCs w:val="32"/>
        </w:rPr>
        <w:t>文件格式</w:t>
      </w:r>
    </w:p>
    <w:p w:rsidR="00C70CE0" w:rsidRDefault="00C70CE0" w:rsidP="00C70CE0">
      <w:pPr>
        <w:widowControl/>
        <w:spacing w:line="360" w:lineRule="auto"/>
        <w:jc w:val="right"/>
        <w:rPr>
          <w:rFonts w:ascii="宋体" w:hAnsi="宋体" w:cs="宋体"/>
          <w:b/>
          <w:kern w:val="0"/>
          <w:sz w:val="30"/>
          <w:szCs w:val="30"/>
        </w:rPr>
      </w:pPr>
    </w:p>
    <w:p w:rsidR="00C70CE0" w:rsidRDefault="00C70CE0" w:rsidP="00C70CE0">
      <w:pPr>
        <w:widowControl/>
        <w:spacing w:line="360" w:lineRule="auto"/>
        <w:ind w:right="600"/>
        <w:jc w:val="center"/>
        <w:rPr>
          <w:rFonts w:ascii="宋体" w:hAnsi="宋体" w:cs="宋体"/>
          <w:b/>
          <w:kern w:val="0"/>
          <w:sz w:val="30"/>
          <w:szCs w:val="30"/>
        </w:rPr>
      </w:pPr>
      <w:r>
        <w:rPr>
          <w:rFonts w:ascii="宋体" w:hAnsi="宋体" w:cs="宋体" w:hint="eastAsia"/>
          <w:b/>
          <w:kern w:val="0"/>
          <w:sz w:val="30"/>
          <w:szCs w:val="30"/>
        </w:rPr>
        <w:t xml:space="preserve">                                                   正/副本</w:t>
      </w:r>
    </w:p>
    <w:p w:rsidR="00C70CE0" w:rsidRDefault="00C70CE0" w:rsidP="00C70CE0">
      <w:pPr>
        <w:widowControl/>
        <w:spacing w:line="360" w:lineRule="auto"/>
        <w:ind w:right="600"/>
        <w:jc w:val="center"/>
        <w:rPr>
          <w:rFonts w:ascii="宋体" w:hAnsi="宋体" w:cs="宋体"/>
          <w:b/>
          <w:kern w:val="0"/>
          <w:sz w:val="30"/>
          <w:szCs w:val="30"/>
        </w:rPr>
      </w:pPr>
    </w:p>
    <w:p w:rsidR="00C70CE0" w:rsidRDefault="00C70CE0" w:rsidP="00C70CE0">
      <w:pPr>
        <w:widowControl/>
        <w:spacing w:line="360" w:lineRule="auto"/>
        <w:jc w:val="center"/>
        <w:rPr>
          <w:rFonts w:ascii="宋体" w:hAnsi="宋体" w:cs="宋体"/>
          <w:kern w:val="0"/>
          <w:sz w:val="32"/>
          <w:szCs w:val="32"/>
        </w:rPr>
      </w:pPr>
      <w:r>
        <w:rPr>
          <w:rFonts w:ascii="宋体" w:hAnsi="宋体" w:cs="宋体" w:hint="eastAsia"/>
          <w:b/>
          <w:bCs/>
          <w:kern w:val="0"/>
          <w:sz w:val="32"/>
          <w:szCs w:val="32"/>
        </w:rPr>
        <w:t>（项目名称）</w:t>
      </w:r>
    </w:p>
    <w:p w:rsidR="00C70CE0" w:rsidRDefault="00C70CE0" w:rsidP="00C70CE0">
      <w:pPr>
        <w:widowControl/>
        <w:spacing w:line="360" w:lineRule="auto"/>
        <w:jc w:val="center"/>
        <w:rPr>
          <w:rFonts w:ascii="宋体" w:hAnsi="宋体" w:cs="宋体"/>
          <w:kern w:val="0"/>
          <w:sz w:val="30"/>
          <w:szCs w:val="30"/>
        </w:rPr>
      </w:pPr>
    </w:p>
    <w:p w:rsidR="00C70CE0" w:rsidRDefault="00C70CE0" w:rsidP="00C70CE0">
      <w:pPr>
        <w:widowControl/>
        <w:spacing w:line="360" w:lineRule="auto"/>
        <w:jc w:val="center"/>
        <w:rPr>
          <w:rFonts w:ascii="宋体" w:hAnsi="宋体" w:cs="宋体"/>
          <w:kern w:val="0"/>
          <w:sz w:val="30"/>
          <w:szCs w:val="30"/>
        </w:rPr>
      </w:pPr>
    </w:p>
    <w:p w:rsidR="00C70CE0" w:rsidRDefault="00C70CE0" w:rsidP="00C70CE0">
      <w:pPr>
        <w:widowControl/>
        <w:spacing w:line="360" w:lineRule="auto"/>
        <w:jc w:val="center"/>
        <w:rPr>
          <w:rFonts w:ascii="宋体" w:hAnsi="宋体" w:cs="宋体"/>
          <w:kern w:val="0"/>
          <w:sz w:val="30"/>
          <w:szCs w:val="30"/>
        </w:rPr>
      </w:pPr>
    </w:p>
    <w:p w:rsidR="00C70CE0" w:rsidRDefault="00C70CE0" w:rsidP="00C70CE0">
      <w:pPr>
        <w:widowControl/>
        <w:spacing w:line="360" w:lineRule="auto"/>
        <w:jc w:val="center"/>
        <w:rPr>
          <w:rFonts w:ascii="宋体" w:hAnsi="宋体" w:cs="宋体"/>
          <w:kern w:val="0"/>
          <w:sz w:val="30"/>
          <w:szCs w:val="30"/>
        </w:rPr>
      </w:pPr>
    </w:p>
    <w:p w:rsidR="00C70CE0" w:rsidRDefault="00C70CE0" w:rsidP="00C70CE0">
      <w:pPr>
        <w:widowControl/>
        <w:spacing w:line="360" w:lineRule="auto"/>
        <w:jc w:val="center"/>
        <w:rPr>
          <w:rFonts w:ascii="宋体" w:hAnsi="宋体" w:cs="宋体"/>
          <w:b/>
          <w:bCs/>
          <w:kern w:val="0"/>
          <w:sz w:val="72"/>
          <w:szCs w:val="72"/>
        </w:rPr>
      </w:pPr>
      <w:r>
        <w:rPr>
          <w:rFonts w:ascii="宋体" w:hAnsi="宋体" w:cs="宋体" w:hint="eastAsia"/>
          <w:b/>
          <w:bCs/>
          <w:kern w:val="0"/>
          <w:sz w:val="72"/>
          <w:szCs w:val="72"/>
        </w:rPr>
        <w:t>报 价 文 件</w:t>
      </w: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rPr>
          <w:rFonts w:ascii="宋体" w:hAnsi="宋体" w:cs="宋体"/>
          <w:b/>
          <w:bCs/>
          <w:kern w:val="0"/>
          <w:sz w:val="30"/>
          <w:szCs w:val="30"/>
        </w:rPr>
      </w:pPr>
    </w:p>
    <w:p w:rsidR="00C70CE0" w:rsidRDefault="00C70CE0" w:rsidP="00C70CE0">
      <w:pPr>
        <w:widowControl/>
        <w:spacing w:line="360" w:lineRule="auto"/>
        <w:ind w:firstLineChars="516" w:firstLine="1450"/>
        <w:rPr>
          <w:rFonts w:ascii="宋体" w:hAnsi="宋体" w:cs="宋体"/>
          <w:b/>
          <w:bCs/>
          <w:kern w:val="0"/>
          <w:sz w:val="28"/>
          <w:szCs w:val="28"/>
        </w:rPr>
      </w:pPr>
      <w:r>
        <w:rPr>
          <w:rFonts w:ascii="宋体" w:hAnsi="宋体" w:cs="宋体" w:hint="eastAsia"/>
          <w:b/>
          <w:bCs/>
          <w:kern w:val="0"/>
          <w:sz w:val="28"/>
          <w:szCs w:val="28"/>
        </w:rPr>
        <w:t>报 价 人：（盖单位章）</w:t>
      </w:r>
    </w:p>
    <w:p w:rsidR="00C70CE0" w:rsidRDefault="00C70CE0" w:rsidP="00C70CE0">
      <w:pPr>
        <w:widowControl/>
        <w:spacing w:line="360" w:lineRule="auto"/>
        <w:ind w:firstLineChars="516" w:firstLine="1450"/>
        <w:rPr>
          <w:rFonts w:ascii="宋体" w:hAnsi="宋体" w:cs="宋体"/>
          <w:b/>
          <w:bCs/>
          <w:kern w:val="0"/>
          <w:sz w:val="28"/>
          <w:szCs w:val="28"/>
        </w:rPr>
      </w:pPr>
      <w:r>
        <w:rPr>
          <w:rFonts w:ascii="宋体" w:hAnsi="宋体" w:cs="宋体" w:hint="eastAsia"/>
          <w:b/>
          <w:bCs/>
          <w:kern w:val="0"/>
          <w:sz w:val="28"/>
          <w:szCs w:val="28"/>
        </w:rPr>
        <w:t>日    期：</w:t>
      </w:r>
      <w:r>
        <w:rPr>
          <w:rFonts w:ascii="宋体" w:hAnsi="宋体" w:cs="宋体" w:hint="eastAsia"/>
          <w:b/>
          <w:bCs/>
          <w:kern w:val="0"/>
          <w:sz w:val="28"/>
          <w:szCs w:val="28"/>
          <w:u w:val="single"/>
        </w:rPr>
        <w:tab/>
      </w:r>
      <w:r>
        <w:rPr>
          <w:rFonts w:ascii="宋体" w:hAnsi="宋体" w:cs="宋体" w:hint="eastAsia"/>
          <w:b/>
          <w:bCs/>
          <w:kern w:val="0"/>
          <w:sz w:val="28"/>
          <w:szCs w:val="28"/>
        </w:rPr>
        <w:t>年月日</w:t>
      </w:r>
    </w:p>
    <w:p w:rsidR="00C70CE0" w:rsidRDefault="00C70CE0" w:rsidP="00C70CE0">
      <w:pPr>
        <w:widowControl/>
        <w:spacing w:line="360" w:lineRule="auto"/>
        <w:rPr>
          <w:rFonts w:ascii="宋体" w:hAnsi="宋体" w:cs="宋体"/>
          <w:kern w:val="0"/>
          <w:sz w:val="30"/>
          <w:szCs w:val="30"/>
        </w:rPr>
      </w:pPr>
    </w:p>
    <w:p w:rsidR="00C70CE0" w:rsidRDefault="00C70CE0" w:rsidP="00C70CE0">
      <w:pPr>
        <w:widowControl/>
        <w:spacing w:line="360" w:lineRule="auto"/>
        <w:rPr>
          <w:rFonts w:ascii="宋体" w:hAnsi="宋体" w:cs="宋体"/>
          <w:kern w:val="0"/>
          <w:sz w:val="30"/>
          <w:szCs w:val="30"/>
        </w:rPr>
      </w:pPr>
    </w:p>
    <w:p w:rsidR="00C70CE0" w:rsidRPr="00C70CE0" w:rsidRDefault="00C70CE0" w:rsidP="00C70CE0">
      <w:pPr>
        <w:pStyle w:val="20"/>
        <w:numPr>
          <w:ilvl w:val="0"/>
          <w:numId w:val="0"/>
        </w:numPr>
        <w:spacing w:line="360" w:lineRule="auto"/>
        <w:ind w:left="426"/>
        <w:jc w:val="center"/>
        <w:rPr>
          <w:rFonts w:ascii="黑体" w:eastAsia="黑体" w:hAnsi="黑体" w:cs="宋体"/>
          <w:b w:val="0"/>
          <w:color w:val="000000"/>
          <w:sz w:val="36"/>
          <w:szCs w:val="36"/>
        </w:rPr>
      </w:pPr>
      <w:bookmarkStart w:id="115" w:name="_Toc25866038"/>
      <w:bookmarkStart w:id="116" w:name="_Toc161727398"/>
      <w:r w:rsidRPr="00C70CE0">
        <w:rPr>
          <w:rFonts w:ascii="黑体" w:eastAsia="黑体" w:hAnsi="黑体" w:hint="eastAsia"/>
          <w:b w:val="0"/>
          <w:sz w:val="36"/>
          <w:szCs w:val="36"/>
        </w:rPr>
        <w:lastRenderedPageBreak/>
        <w:t>（一）</w:t>
      </w:r>
      <w:r w:rsidRPr="00C70CE0">
        <w:rPr>
          <w:rFonts w:ascii="黑体" w:eastAsia="黑体" w:hAnsi="黑体" w:cs="宋体" w:hint="eastAsia"/>
          <w:b w:val="0"/>
          <w:color w:val="000000"/>
          <w:sz w:val="36"/>
          <w:szCs w:val="36"/>
        </w:rPr>
        <w:t>法定代表人授权书</w:t>
      </w:r>
      <w:bookmarkEnd w:id="115"/>
    </w:p>
    <w:p w:rsidR="00C70CE0" w:rsidRDefault="00C70CE0" w:rsidP="00C70CE0">
      <w:pPr>
        <w:spacing w:line="440" w:lineRule="exact"/>
        <w:rPr>
          <w:rFonts w:ascii="宋体" w:hAnsi="宋体" w:cs="宋体"/>
          <w:b/>
          <w:color w:val="000000"/>
        </w:rPr>
      </w:pPr>
    </w:p>
    <w:p w:rsidR="003737A3" w:rsidRDefault="003737A3" w:rsidP="003737A3">
      <w:pPr>
        <w:pStyle w:val="affc"/>
        <w:spacing w:before="156" w:beforeAutospacing="0" w:after="156" w:afterAutospacing="0" w:line="390" w:lineRule="atLeast"/>
        <w:ind w:firstLine="460"/>
        <w:textAlignment w:val="baseline"/>
        <w:rPr>
          <w:rFonts w:ascii="&amp;quot" w:hAnsi="&amp;quot" w:hint="eastAsia"/>
          <w:color w:val="454545"/>
          <w:sz w:val="23"/>
          <w:szCs w:val="23"/>
        </w:rPr>
      </w:pPr>
      <w:r>
        <w:rPr>
          <w:rFonts w:ascii="&amp;quot" w:hAnsi="&amp;quot"/>
          <w:color w:val="454545"/>
          <w:sz w:val="23"/>
          <w:szCs w:val="23"/>
        </w:rPr>
        <w:t xml:space="preserve">　本授权委托书申明：我（姓名）系</w:t>
      </w:r>
      <w:r>
        <w:rPr>
          <w:rFonts w:ascii="&amp;quot" w:hAnsi="&amp;quot" w:hint="eastAsia"/>
          <w:color w:val="454545"/>
          <w:sz w:val="23"/>
          <w:szCs w:val="23"/>
        </w:rPr>
        <w:t>注册于</w:t>
      </w:r>
      <w:r w:rsidRPr="003737A3">
        <w:rPr>
          <w:rFonts w:hint="eastAsia"/>
          <w:color w:val="000000"/>
          <w:spacing w:val="10"/>
        </w:rPr>
        <w:t>（注册地址）</w:t>
      </w:r>
      <w:r>
        <w:rPr>
          <w:rFonts w:ascii="&amp;quot" w:hAnsi="&amp;quot" w:hint="eastAsia"/>
          <w:color w:val="454545"/>
          <w:sz w:val="23"/>
          <w:szCs w:val="23"/>
        </w:rPr>
        <w:t>的</w:t>
      </w:r>
      <w:r>
        <w:rPr>
          <w:rFonts w:ascii="&amp;quot" w:hAnsi="&amp;quot"/>
          <w:color w:val="454545"/>
          <w:sz w:val="23"/>
          <w:szCs w:val="23"/>
        </w:rPr>
        <w:t>（公司名称）的法定代表人，现授权委托我公司的（姓名）为我公司</w:t>
      </w:r>
      <w:r>
        <w:rPr>
          <w:rFonts w:ascii="&amp;quot" w:hAnsi="&amp;quot" w:hint="eastAsia"/>
          <w:color w:val="454545"/>
          <w:sz w:val="23"/>
          <w:szCs w:val="23"/>
        </w:rPr>
        <w:t>合法</w:t>
      </w:r>
      <w:r>
        <w:rPr>
          <w:rFonts w:ascii="&amp;quot" w:hAnsi="&amp;quot"/>
          <w:color w:val="454545"/>
          <w:sz w:val="23"/>
          <w:szCs w:val="23"/>
        </w:rPr>
        <w:t>代理人，</w:t>
      </w:r>
      <w:r>
        <w:rPr>
          <w:rFonts w:hint="eastAsia"/>
          <w:color w:val="000000"/>
          <w:spacing w:val="10"/>
        </w:rPr>
        <w:t>就编号为的询价，以本公司名义处理一切与之有关的事务。</w:t>
      </w:r>
      <w:r>
        <w:rPr>
          <w:rFonts w:ascii="&amp;quot" w:hAnsi="&amp;quot"/>
          <w:color w:val="454545"/>
          <w:sz w:val="23"/>
          <w:szCs w:val="23"/>
        </w:rPr>
        <w:t>代理人在此过程中所签署的一切文件和处理与之有关的一切事务，我们均予以承认。</w:t>
      </w:r>
    </w:p>
    <w:p w:rsidR="003737A3" w:rsidRDefault="003737A3" w:rsidP="003737A3">
      <w:pPr>
        <w:pStyle w:val="affc"/>
        <w:spacing w:before="156" w:beforeAutospacing="0" w:after="156" w:afterAutospacing="0" w:line="390" w:lineRule="atLeast"/>
        <w:ind w:firstLine="460"/>
        <w:textAlignment w:val="baseline"/>
        <w:rPr>
          <w:rFonts w:ascii="&amp;quot" w:hAnsi="&amp;quot" w:hint="eastAsia"/>
          <w:color w:val="454545"/>
          <w:sz w:val="23"/>
          <w:szCs w:val="23"/>
        </w:rPr>
      </w:pPr>
      <w:r>
        <w:rPr>
          <w:rFonts w:ascii="&amp;quot" w:hAnsi="&amp;quot"/>
          <w:color w:val="454545"/>
          <w:sz w:val="23"/>
          <w:szCs w:val="23"/>
        </w:rPr>
        <w:t xml:space="preserve">　代理人无转委托权。特此委托。</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附法定代表人和被授权人身份证正反面复印件</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p>
    <w:p w:rsidR="00717C7C" w:rsidRDefault="00717C7C" w:rsidP="00C70CE0">
      <w:pPr>
        <w:autoSpaceDE w:val="0"/>
        <w:autoSpaceDN w:val="0"/>
        <w:adjustRightInd w:val="0"/>
        <w:spacing w:line="360" w:lineRule="auto"/>
        <w:ind w:firstLine="732"/>
        <w:jc w:val="left"/>
        <w:rPr>
          <w:rFonts w:ascii="宋体" w:hAnsi="宋体" w:cs="宋体"/>
          <w:color w:val="000000"/>
          <w:spacing w:val="10"/>
          <w:kern w:val="0"/>
          <w:sz w:val="24"/>
        </w:rPr>
      </w:pPr>
    </w:p>
    <w:p w:rsidR="003737A3" w:rsidRDefault="003737A3" w:rsidP="003737A3">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本授权书于2019年  月  日签字生效，特此声明。</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法定代表人签字或盖章：</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被授权人签字：</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单位名称（签章）：</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地址：</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日期：</w:t>
      </w:r>
    </w:p>
    <w:p w:rsidR="00C70CE0" w:rsidRPr="00105E5D" w:rsidRDefault="00C70CE0" w:rsidP="00C70CE0"/>
    <w:p w:rsidR="00C70CE0" w:rsidRPr="00C70CE0" w:rsidRDefault="00C70CE0" w:rsidP="00C70CE0">
      <w:pPr>
        <w:pStyle w:val="20"/>
        <w:numPr>
          <w:ilvl w:val="0"/>
          <w:numId w:val="0"/>
        </w:numPr>
        <w:spacing w:line="360" w:lineRule="auto"/>
        <w:ind w:left="426"/>
        <w:jc w:val="center"/>
        <w:rPr>
          <w:rFonts w:ascii="黑体" w:eastAsia="黑体" w:hAnsi="黑体" w:cs="宋体"/>
          <w:b w:val="0"/>
          <w:color w:val="000000"/>
          <w:sz w:val="36"/>
          <w:szCs w:val="36"/>
        </w:rPr>
      </w:pPr>
      <w:r>
        <w:br w:type="page"/>
      </w:r>
      <w:bookmarkStart w:id="117" w:name="_Toc25866039"/>
      <w:r w:rsidRPr="00C70CE0">
        <w:rPr>
          <w:rFonts w:ascii="黑体" w:eastAsia="黑体" w:hAnsi="黑体" w:hint="eastAsia"/>
          <w:b w:val="0"/>
          <w:sz w:val="36"/>
          <w:szCs w:val="36"/>
        </w:rPr>
        <w:lastRenderedPageBreak/>
        <w:t>（二）报价一览表</w:t>
      </w:r>
      <w:bookmarkEnd w:id="117"/>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063"/>
        <w:gridCol w:w="7223"/>
      </w:tblGrid>
      <w:tr w:rsidR="00C70CE0" w:rsidTr="000F26D5">
        <w:tc>
          <w:tcPr>
            <w:tcW w:w="2063" w:type="dxa"/>
            <w:vAlign w:val="center"/>
          </w:tcPr>
          <w:p w:rsidR="00C70CE0" w:rsidRDefault="00C70CE0" w:rsidP="000F26D5">
            <w:pPr>
              <w:pStyle w:val="affb"/>
              <w:rPr>
                <w:rFonts w:hAnsi="宋体" w:cs="宋体"/>
                <w:color w:val="000000"/>
                <w:sz w:val="24"/>
                <w:szCs w:val="24"/>
              </w:rPr>
            </w:pPr>
            <w:r>
              <w:rPr>
                <w:rFonts w:hAnsi="宋体" w:cs="宋体" w:hint="eastAsia"/>
                <w:color w:val="000000"/>
                <w:sz w:val="24"/>
                <w:szCs w:val="24"/>
              </w:rPr>
              <w:t>项目名称</w:t>
            </w:r>
          </w:p>
        </w:tc>
        <w:tc>
          <w:tcPr>
            <w:tcW w:w="7223" w:type="dxa"/>
            <w:vAlign w:val="center"/>
          </w:tcPr>
          <w:p w:rsidR="00C70CE0" w:rsidRDefault="00C70CE0" w:rsidP="000F26D5">
            <w:pPr>
              <w:pStyle w:val="affb"/>
              <w:rPr>
                <w:rFonts w:hAnsi="宋体" w:cs="宋体"/>
                <w:color w:val="000000"/>
                <w:sz w:val="24"/>
                <w:szCs w:val="24"/>
              </w:rPr>
            </w:pPr>
          </w:p>
          <w:p w:rsidR="00C70CE0" w:rsidRDefault="00C70CE0" w:rsidP="000F26D5">
            <w:pPr>
              <w:pStyle w:val="affb"/>
              <w:rPr>
                <w:rFonts w:hAnsi="宋体" w:cs="宋体"/>
                <w:color w:val="000000"/>
                <w:sz w:val="24"/>
                <w:szCs w:val="24"/>
              </w:rPr>
            </w:pPr>
          </w:p>
          <w:p w:rsidR="00C70CE0" w:rsidRDefault="00C70CE0" w:rsidP="000F26D5">
            <w:pPr>
              <w:pStyle w:val="affb"/>
              <w:rPr>
                <w:rFonts w:hAnsi="宋体" w:cs="宋体"/>
                <w:color w:val="000000"/>
                <w:sz w:val="24"/>
                <w:szCs w:val="24"/>
              </w:rPr>
            </w:pPr>
          </w:p>
        </w:tc>
      </w:tr>
      <w:tr w:rsidR="00C70CE0" w:rsidTr="000F26D5">
        <w:tc>
          <w:tcPr>
            <w:tcW w:w="2063" w:type="dxa"/>
            <w:vAlign w:val="center"/>
          </w:tcPr>
          <w:p w:rsidR="00C70CE0" w:rsidRDefault="00C70CE0" w:rsidP="000F26D5">
            <w:pPr>
              <w:pStyle w:val="affb"/>
              <w:rPr>
                <w:rFonts w:hAnsi="宋体" w:cs="宋体"/>
                <w:color w:val="000000"/>
                <w:sz w:val="24"/>
                <w:szCs w:val="24"/>
              </w:rPr>
            </w:pPr>
            <w:r>
              <w:rPr>
                <w:rFonts w:hAnsi="宋体" w:cs="宋体" w:hint="eastAsia"/>
                <w:color w:val="000000"/>
                <w:sz w:val="24"/>
                <w:szCs w:val="24"/>
              </w:rPr>
              <w:t>供应商名称</w:t>
            </w:r>
          </w:p>
        </w:tc>
        <w:tc>
          <w:tcPr>
            <w:tcW w:w="7223" w:type="dxa"/>
            <w:vAlign w:val="center"/>
          </w:tcPr>
          <w:p w:rsidR="00C70CE0" w:rsidRDefault="00C70CE0" w:rsidP="000F26D5">
            <w:pPr>
              <w:pStyle w:val="affb"/>
              <w:rPr>
                <w:rFonts w:hAnsi="宋体" w:cs="宋体"/>
                <w:color w:val="000000"/>
                <w:sz w:val="24"/>
                <w:szCs w:val="24"/>
              </w:rPr>
            </w:pPr>
          </w:p>
          <w:p w:rsidR="00C70CE0" w:rsidRDefault="00C70CE0" w:rsidP="000F26D5">
            <w:pPr>
              <w:pStyle w:val="affb"/>
              <w:rPr>
                <w:rFonts w:hAnsi="宋体" w:cs="宋体"/>
                <w:color w:val="000000"/>
                <w:sz w:val="24"/>
                <w:szCs w:val="24"/>
              </w:rPr>
            </w:pPr>
          </w:p>
          <w:p w:rsidR="00C70CE0" w:rsidRDefault="00C70CE0" w:rsidP="000F26D5">
            <w:pPr>
              <w:pStyle w:val="affb"/>
              <w:rPr>
                <w:rFonts w:hAnsi="宋体" w:cs="宋体"/>
                <w:color w:val="000000"/>
                <w:sz w:val="24"/>
                <w:szCs w:val="24"/>
              </w:rPr>
            </w:pPr>
          </w:p>
        </w:tc>
      </w:tr>
      <w:tr w:rsidR="00C70CE0" w:rsidTr="000F26D5">
        <w:trPr>
          <w:trHeight w:val="1141"/>
        </w:trPr>
        <w:tc>
          <w:tcPr>
            <w:tcW w:w="2063" w:type="dxa"/>
            <w:vAlign w:val="center"/>
          </w:tcPr>
          <w:p w:rsidR="00C70CE0" w:rsidRDefault="00C70CE0" w:rsidP="000F26D5">
            <w:pPr>
              <w:autoSpaceDE w:val="0"/>
              <w:autoSpaceDN w:val="0"/>
              <w:adjustRightInd w:val="0"/>
              <w:spacing w:line="360" w:lineRule="auto"/>
              <w:rPr>
                <w:rFonts w:ascii="宋体" w:hAnsi="宋体" w:cs="宋体"/>
                <w:color w:val="000000"/>
                <w:sz w:val="24"/>
              </w:rPr>
            </w:pPr>
            <w:r>
              <w:rPr>
                <w:rFonts w:ascii="宋体" w:hAnsi="宋体" w:cs="宋体" w:hint="eastAsia"/>
                <w:color w:val="000000"/>
                <w:sz w:val="24"/>
              </w:rPr>
              <w:t>报价</w:t>
            </w:r>
          </w:p>
        </w:tc>
        <w:tc>
          <w:tcPr>
            <w:tcW w:w="7223" w:type="dxa"/>
          </w:tcPr>
          <w:p w:rsidR="00C70CE0" w:rsidRDefault="00C70CE0" w:rsidP="000F26D5">
            <w:pPr>
              <w:pStyle w:val="affb"/>
              <w:spacing w:line="400" w:lineRule="exact"/>
              <w:rPr>
                <w:rFonts w:hAnsi="宋体" w:cs="宋体"/>
                <w:color w:val="000000"/>
                <w:sz w:val="24"/>
                <w:szCs w:val="24"/>
              </w:rPr>
            </w:pPr>
            <w:r>
              <w:rPr>
                <w:rFonts w:hAnsi="宋体" w:cs="宋体" w:hint="eastAsia"/>
                <w:color w:val="000000"/>
                <w:sz w:val="24"/>
                <w:szCs w:val="24"/>
              </w:rPr>
              <w:t xml:space="preserve">(小写)                           </w:t>
            </w:r>
          </w:p>
          <w:p w:rsidR="00C70CE0" w:rsidRDefault="00C70CE0" w:rsidP="000F26D5">
            <w:pPr>
              <w:autoSpaceDE w:val="0"/>
              <w:autoSpaceDN w:val="0"/>
              <w:adjustRightInd w:val="0"/>
              <w:spacing w:line="360" w:lineRule="auto"/>
              <w:rPr>
                <w:rFonts w:ascii="宋体" w:hAnsi="宋体" w:cs="宋体"/>
                <w:color w:val="000000"/>
                <w:sz w:val="24"/>
              </w:rPr>
            </w:pPr>
          </w:p>
          <w:p w:rsidR="00C70CE0" w:rsidRDefault="00C70CE0" w:rsidP="000F26D5">
            <w:pPr>
              <w:tabs>
                <w:tab w:val="left" w:pos="1158"/>
                <w:tab w:val="left" w:pos="1544"/>
              </w:tabs>
              <w:spacing w:line="360" w:lineRule="exact"/>
              <w:rPr>
                <w:rFonts w:ascii="宋体" w:hAnsi="宋体" w:cs="宋体"/>
                <w:color w:val="000000"/>
                <w:sz w:val="24"/>
              </w:rPr>
            </w:pPr>
            <w:r>
              <w:rPr>
                <w:rFonts w:ascii="宋体" w:hAnsi="宋体" w:cs="宋体" w:hint="eastAsia"/>
                <w:color w:val="000000"/>
                <w:sz w:val="24"/>
              </w:rPr>
              <w:t xml:space="preserve">(大写)                             </w:t>
            </w:r>
          </w:p>
          <w:p w:rsidR="00C70CE0" w:rsidRDefault="00C70CE0" w:rsidP="000F26D5">
            <w:pPr>
              <w:pStyle w:val="affb"/>
              <w:rPr>
                <w:rFonts w:hAnsi="宋体" w:cs="宋体"/>
                <w:color w:val="000000"/>
                <w:sz w:val="24"/>
                <w:szCs w:val="24"/>
              </w:rPr>
            </w:pPr>
          </w:p>
        </w:tc>
      </w:tr>
      <w:tr w:rsidR="00C70CE0" w:rsidTr="000F26D5">
        <w:trPr>
          <w:trHeight w:val="897"/>
        </w:trPr>
        <w:tc>
          <w:tcPr>
            <w:tcW w:w="2063" w:type="dxa"/>
            <w:vAlign w:val="center"/>
          </w:tcPr>
          <w:p w:rsidR="00C70CE0" w:rsidRDefault="00C70CE0" w:rsidP="000F26D5">
            <w:pPr>
              <w:pStyle w:val="affb"/>
              <w:rPr>
                <w:rFonts w:hAnsi="宋体" w:cs="宋体"/>
                <w:color w:val="000000"/>
                <w:sz w:val="24"/>
                <w:szCs w:val="22"/>
              </w:rPr>
            </w:pPr>
            <w:r>
              <w:rPr>
                <w:rFonts w:hAnsi="宋体" w:cs="宋体" w:hint="eastAsia"/>
                <w:color w:val="000000"/>
                <w:sz w:val="24"/>
                <w:szCs w:val="22"/>
              </w:rPr>
              <w:t>服务期限</w:t>
            </w:r>
          </w:p>
        </w:tc>
        <w:tc>
          <w:tcPr>
            <w:tcW w:w="7223" w:type="dxa"/>
            <w:vAlign w:val="center"/>
          </w:tcPr>
          <w:p w:rsidR="00C70CE0" w:rsidRDefault="00C70CE0" w:rsidP="000F26D5">
            <w:pPr>
              <w:pStyle w:val="affb"/>
              <w:rPr>
                <w:rFonts w:hAnsi="宋体" w:cs="宋体"/>
                <w:color w:val="000000"/>
                <w:sz w:val="24"/>
                <w:szCs w:val="22"/>
              </w:rPr>
            </w:pPr>
            <w:r>
              <w:rPr>
                <w:rFonts w:hAnsi="宋体" w:cs="宋体" w:hint="eastAsia"/>
                <w:color w:val="000000"/>
                <w:sz w:val="24"/>
                <w:szCs w:val="22"/>
              </w:rPr>
              <w:t>一年</w:t>
            </w:r>
          </w:p>
        </w:tc>
      </w:tr>
    </w:tbl>
    <w:p w:rsidR="00C70CE0" w:rsidRDefault="00C70CE0" w:rsidP="00C70CE0">
      <w:pPr>
        <w:pStyle w:val="affb"/>
        <w:rPr>
          <w:rFonts w:hAnsi="宋体" w:cs="宋体"/>
          <w:color w:val="000000"/>
          <w:sz w:val="24"/>
          <w:szCs w:val="24"/>
        </w:rPr>
      </w:pPr>
    </w:p>
    <w:p w:rsidR="00C70CE0" w:rsidRDefault="00C70CE0" w:rsidP="00C70CE0">
      <w:pPr>
        <w:pStyle w:val="affb"/>
        <w:rPr>
          <w:rFonts w:hAnsi="宋体" w:cs="宋体"/>
          <w:color w:val="000000"/>
        </w:rPr>
      </w:pPr>
    </w:p>
    <w:p w:rsidR="00C70CE0" w:rsidRDefault="00C70CE0" w:rsidP="00C70CE0">
      <w:pPr>
        <w:pStyle w:val="affb"/>
        <w:rPr>
          <w:rFonts w:hAnsi="宋体" w:cs="宋体"/>
          <w:color w:val="000000"/>
          <w:spacing w:val="20"/>
        </w:rPr>
      </w:pPr>
    </w:p>
    <w:p w:rsidR="00C70CE0" w:rsidRDefault="00C70CE0" w:rsidP="00C70CE0">
      <w:pPr>
        <w:spacing w:line="420" w:lineRule="exact"/>
        <w:rPr>
          <w:rFonts w:ascii="宋体" w:hAnsi="宋体" w:cs="宋体"/>
          <w:color w:val="000000"/>
          <w:sz w:val="24"/>
        </w:rPr>
      </w:pPr>
    </w:p>
    <w:p w:rsidR="00C70CE0" w:rsidRDefault="00C70CE0" w:rsidP="00C70CE0">
      <w:pPr>
        <w:spacing w:line="360" w:lineRule="auto"/>
        <w:rPr>
          <w:rFonts w:ascii="宋体" w:hAnsi="宋体" w:cs="宋体"/>
          <w:color w:val="000000"/>
          <w:sz w:val="24"/>
        </w:rPr>
      </w:pPr>
      <w:r>
        <w:rPr>
          <w:rFonts w:ascii="宋体" w:hAnsi="宋体" w:cs="宋体" w:hint="eastAsia"/>
          <w:color w:val="000000"/>
          <w:sz w:val="24"/>
        </w:rPr>
        <w:t xml:space="preserve">供应商：（盖章）                   </w:t>
      </w:r>
    </w:p>
    <w:p w:rsidR="00C70CE0" w:rsidRDefault="00C70CE0" w:rsidP="00C70CE0">
      <w:pPr>
        <w:spacing w:line="360" w:lineRule="auto"/>
        <w:rPr>
          <w:rFonts w:ascii="宋体" w:hAnsi="宋体" w:cs="宋体"/>
          <w:color w:val="000000"/>
          <w:sz w:val="24"/>
        </w:rPr>
      </w:pPr>
      <w:r>
        <w:rPr>
          <w:rFonts w:ascii="宋体" w:hAnsi="宋体" w:cs="宋体" w:hint="eastAsia"/>
          <w:color w:val="000000"/>
          <w:spacing w:val="10"/>
          <w:kern w:val="0"/>
          <w:sz w:val="24"/>
        </w:rPr>
        <w:t>被授权人签字</w:t>
      </w:r>
      <w:r>
        <w:rPr>
          <w:rFonts w:ascii="宋体" w:hAnsi="宋体" w:cs="宋体" w:hint="eastAsia"/>
          <w:color w:val="000000"/>
          <w:sz w:val="24"/>
        </w:rPr>
        <w:t xml:space="preserve">：  </w:t>
      </w:r>
    </w:p>
    <w:p w:rsidR="00C70CE0" w:rsidRDefault="00C70CE0" w:rsidP="00C70CE0">
      <w:pPr>
        <w:spacing w:line="360" w:lineRule="auto"/>
        <w:rPr>
          <w:rFonts w:ascii="宋体" w:hAnsi="宋体" w:cs="宋体"/>
          <w:color w:val="000000"/>
          <w:sz w:val="24"/>
        </w:rPr>
      </w:pPr>
      <w:r>
        <w:rPr>
          <w:rFonts w:ascii="宋体" w:hAnsi="宋体" w:cs="宋体" w:hint="eastAsia"/>
          <w:color w:val="000000"/>
          <w:sz w:val="24"/>
        </w:rPr>
        <w:t xml:space="preserve"> 年  月  日</w:t>
      </w:r>
    </w:p>
    <w:p w:rsidR="00C70CE0" w:rsidRDefault="00C70CE0" w:rsidP="00C70CE0">
      <w:pPr>
        <w:pStyle w:val="20"/>
        <w:numPr>
          <w:ilvl w:val="0"/>
          <w:numId w:val="0"/>
        </w:numPr>
        <w:spacing w:line="360" w:lineRule="auto"/>
        <w:ind w:left="426"/>
        <w:jc w:val="center"/>
        <w:rPr>
          <w:rFonts w:ascii="宋体" w:hAnsi="宋体"/>
          <w:b w:val="0"/>
          <w:snapToGrid w:val="0"/>
          <w:sz w:val="24"/>
        </w:rPr>
      </w:pPr>
      <w:r>
        <w:rPr>
          <w:rFonts w:ascii="宋体" w:eastAsia="宋体" w:hAnsi="宋体"/>
          <w:b w:val="0"/>
          <w:sz w:val="30"/>
          <w:szCs w:val="30"/>
        </w:rPr>
        <w:br w:type="page"/>
      </w:r>
      <w:bookmarkEnd w:id="116"/>
    </w:p>
    <w:p w:rsidR="00C70CE0" w:rsidRPr="00C70CE0" w:rsidRDefault="00C70CE0" w:rsidP="00C70CE0">
      <w:pPr>
        <w:pStyle w:val="20"/>
        <w:numPr>
          <w:ilvl w:val="0"/>
          <w:numId w:val="0"/>
        </w:numPr>
        <w:spacing w:line="360" w:lineRule="auto"/>
        <w:ind w:left="426"/>
        <w:jc w:val="center"/>
        <w:rPr>
          <w:rFonts w:ascii="黑体" w:eastAsia="黑体" w:hAnsi="黑体"/>
          <w:b w:val="0"/>
          <w:sz w:val="36"/>
          <w:szCs w:val="36"/>
        </w:rPr>
      </w:pPr>
      <w:bookmarkStart w:id="118" w:name="_Toc25866040"/>
      <w:r w:rsidRPr="00C70CE0">
        <w:rPr>
          <w:rFonts w:ascii="黑体" w:eastAsia="黑体" w:hAnsi="黑体" w:hint="eastAsia"/>
          <w:b w:val="0"/>
          <w:sz w:val="36"/>
          <w:szCs w:val="36"/>
        </w:rPr>
        <w:lastRenderedPageBreak/>
        <w:t>（三）资格证明文件(格式自拟)</w:t>
      </w:r>
      <w:bookmarkEnd w:id="118"/>
    </w:p>
    <w:p w:rsidR="00C70CE0" w:rsidRPr="00C70CE0" w:rsidRDefault="00C70CE0" w:rsidP="00C70CE0">
      <w:pPr>
        <w:snapToGrid w:val="0"/>
        <w:spacing w:line="360" w:lineRule="auto"/>
        <w:ind w:firstLineChars="200" w:firstLine="480"/>
        <w:rPr>
          <w:rFonts w:ascii="宋体" w:hAnsi="宋体"/>
          <w:kern w:val="0"/>
          <w:sz w:val="24"/>
          <w:szCs w:val="24"/>
        </w:rPr>
      </w:pPr>
      <w:r w:rsidRPr="00C70CE0">
        <w:rPr>
          <w:rFonts w:ascii="宋体" w:hAnsi="宋体" w:hint="eastAsia"/>
          <w:kern w:val="0"/>
          <w:sz w:val="24"/>
          <w:szCs w:val="24"/>
        </w:rPr>
        <w:t>附招标文件中要求的响应人资质证书和其他相关证书材料。</w:t>
      </w:r>
    </w:p>
    <w:p w:rsidR="00C70CE0" w:rsidRPr="00C70CE0" w:rsidRDefault="00C70CE0" w:rsidP="00C70CE0">
      <w:pPr>
        <w:snapToGrid w:val="0"/>
        <w:spacing w:line="360" w:lineRule="auto"/>
        <w:ind w:firstLineChars="200" w:firstLine="480"/>
        <w:rPr>
          <w:rFonts w:ascii="宋体" w:hAnsi="宋体"/>
          <w:kern w:val="0"/>
          <w:sz w:val="24"/>
          <w:szCs w:val="24"/>
        </w:rPr>
      </w:pPr>
    </w:p>
    <w:p w:rsidR="00C70CE0" w:rsidRPr="00C70CE0" w:rsidRDefault="00C70CE0" w:rsidP="00C70CE0">
      <w:pPr>
        <w:snapToGrid w:val="0"/>
        <w:spacing w:line="360" w:lineRule="auto"/>
        <w:ind w:firstLineChars="200" w:firstLine="480"/>
        <w:rPr>
          <w:rFonts w:ascii="宋体" w:hAnsi="宋体"/>
          <w:kern w:val="0"/>
          <w:sz w:val="24"/>
          <w:szCs w:val="24"/>
        </w:rPr>
      </w:pPr>
    </w:p>
    <w:p w:rsidR="00C70CE0" w:rsidRPr="00C70CE0" w:rsidRDefault="00C70CE0" w:rsidP="00C70CE0">
      <w:pPr>
        <w:snapToGrid w:val="0"/>
        <w:spacing w:line="360" w:lineRule="auto"/>
        <w:ind w:firstLineChars="200" w:firstLine="480"/>
        <w:rPr>
          <w:rFonts w:ascii="宋体" w:hAnsi="宋体" w:cs="宋体"/>
          <w:kern w:val="0"/>
          <w:sz w:val="24"/>
          <w:szCs w:val="24"/>
          <w:shd w:val="clear" w:color="auto" w:fill="FFFFFF"/>
        </w:rPr>
      </w:pPr>
      <w:r w:rsidRPr="00C70CE0">
        <w:rPr>
          <w:rFonts w:ascii="宋体" w:hAnsi="宋体" w:hint="eastAsia"/>
          <w:kern w:val="0"/>
          <w:sz w:val="24"/>
          <w:szCs w:val="24"/>
        </w:rPr>
        <w:t>注：原件备查。</w:t>
      </w:r>
    </w:p>
    <w:p w:rsidR="00C70CE0" w:rsidRPr="00C70CE0" w:rsidRDefault="00C70CE0" w:rsidP="00C70CE0">
      <w:pPr>
        <w:pStyle w:val="20"/>
        <w:numPr>
          <w:ilvl w:val="0"/>
          <w:numId w:val="0"/>
        </w:numPr>
        <w:spacing w:line="360" w:lineRule="auto"/>
        <w:ind w:left="426"/>
        <w:jc w:val="center"/>
        <w:rPr>
          <w:rFonts w:ascii="黑体" w:eastAsia="黑体" w:hAnsi="黑体"/>
          <w:b w:val="0"/>
          <w:sz w:val="36"/>
          <w:szCs w:val="36"/>
        </w:rPr>
      </w:pPr>
      <w:r>
        <w:rPr>
          <w:rFonts w:ascii="宋体" w:hAnsi="宋体"/>
          <w:b w:val="0"/>
          <w:bCs w:val="0"/>
          <w:sz w:val="24"/>
        </w:rPr>
        <w:br w:type="page"/>
      </w:r>
      <w:bookmarkStart w:id="119" w:name="_Toc25866041"/>
      <w:r w:rsidRPr="00C70CE0">
        <w:rPr>
          <w:rFonts w:ascii="黑体" w:eastAsia="黑体" w:hAnsi="黑体" w:hint="eastAsia"/>
          <w:b w:val="0"/>
          <w:sz w:val="36"/>
          <w:szCs w:val="36"/>
        </w:rPr>
        <w:lastRenderedPageBreak/>
        <w:t>（四）技术方案（格式自拟）</w:t>
      </w:r>
      <w:bookmarkEnd w:id="119"/>
    </w:p>
    <w:p w:rsidR="00C70CE0" w:rsidRPr="00C70CE0" w:rsidRDefault="00C70CE0" w:rsidP="00C70CE0">
      <w:pPr>
        <w:snapToGrid w:val="0"/>
        <w:spacing w:line="360" w:lineRule="auto"/>
        <w:ind w:firstLineChars="200" w:firstLine="480"/>
        <w:rPr>
          <w:rFonts w:ascii="宋体" w:hAnsi="宋体"/>
          <w:kern w:val="0"/>
          <w:sz w:val="24"/>
          <w:szCs w:val="24"/>
        </w:rPr>
      </w:pPr>
      <w:r w:rsidRPr="00C70CE0">
        <w:rPr>
          <w:rFonts w:ascii="宋体" w:hAnsi="宋体" w:hint="eastAsia"/>
          <w:kern w:val="0"/>
          <w:sz w:val="24"/>
          <w:szCs w:val="24"/>
        </w:rPr>
        <w:t>技术方案中应包括所投产品技术方案、售后服务方案、培训方案等内容。</w:t>
      </w:r>
    </w:p>
    <w:p w:rsidR="00C70CE0" w:rsidRPr="00C70CE0" w:rsidRDefault="00C70CE0" w:rsidP="00C70CE0">
      <w:pPr>
        <w:spacing w:line="360" w:lineRule="auto"/>
        <w:rPr>
          <w:rFonts w:ascii="宋体" w:hAnsi="宋体"/>
          <w:sz w:val="24"/>
          <w:szCs w:val="24"/>
        </w:rPr>
      </w:pPr>
    </w:p>
    <w:p w:rsidR="00C70CE0" w:rsidRPr="00C70CE0" w:rsidRDefault="00C70CE0" w:rsidP="001B67A0">
      <w:pPr>
        <w:pStyle w:val="affa"/>
        <w:spacing w:after="0" w:line="240" w:lineRule="auto"/>
        <w:ind w:firstLine="480"/>
        <w:rPr>
          <w:rFonts w:asciiTheme="minorEastAsia" w:eastAsiaTheme="minorEastAsia" w:hAnsiTheme="minorEastAsia"/>
          <w:szCs w:val="24"/>
        </w:rPr>
      </w:pPr>
    </w:p>
    <w:sectPr w:rsidR="00C70CE0" w:rsidRPr="00C70CE0" w:rsidSect="00136F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AE0" w:rsidRDefault="007D6AE0" w:rsidP="00E7033F">
      <w:r>
        <w:separator/>
      </w:r>
    </w:p>
  </w:endnote>
  <w:endnote w:type="continuationSeparator" w:id="1">
    <w:p w:rsidR="007D6AE0" w:rsidRDefault="007D6AE0" w:rsidP="00E70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微软雅黑 Light">
    <w:altName w:val="微软雅黑"/>
    <w:charset w:val="86"/>
    <w:family w:val="swiss"/>
    <w:pitch w:val="variable"/>
    <w:sig w:usb0="00000000" w:usb1="2ACF001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等线">
    <w:altName w:val="宋体"/>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mp;quo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AE0" w:rsidRDefault="007D6AE0" w:rsidP="00E7033F">
      <w:r>
        <w:separator/>
      </w:r>
    </w:p>
  </w:footnote>
  <w:footnote w:type="continuationSeparator" w:id="1">
    <w:p w:rsidR="007D6AE0" w:rsidRDefault="007D6AE0" w:rsidP="00E70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chineseCountingThousand"/>
      <w:lvlText w:val="%1."/>
      <w:legacy w:legacy="1" w:legacySpace="113" w:legacyIndent="425"/>
      <w:lvlJc w:val="left"/>
      <w:pPr>
        <w:ind w:left="425" w:hanging="425"/>
      </w:pPr>
    </w:lvl>
    <w:lvl w:ilvl="1">
      <w:start w:val="1"/>
      <w:numFmt w:val="decimal"/>
      <w:lvlText w:val="%2."/>
      <w:legacy w:legacy="1" w:legacySpace="0" w:legacyIndent="425"/>
      <w:lvlJc w:val="left"/>
      <w:pPr>
        <w:ind w:left="851" w:hanging="425"/>
      </w:pPr>
    </w:lvl>
    <w:lvl w:ilvl="2">
      <w:start w:val="1"/>
      <w:numFmt w:val="none"/>
      <w:suff w:val="nothing"/>
      <w:lvlText w:val=""/>
      <w:lvlJc w:val="left"/>
      <w:pPr>
        <w:ind w:left="851" w:hanging="425"/>
      </w:pPr>
    </w:lvl>
    <w:lvl w:ilvl="3">
      <w:start w:val="1"/>
      <w:numFmt w:val="lowerLetter"/>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lvlText w:val="(%6)"/>
      <w:legacy w:legacy="1" w:legacySpace="0" w:legacyIndent="425"/>
      <w:lvlJc w:val="left"/>
      <w:pPr>
        <w:ind w:left="2550" w:hanging="425"/>
      </w:pPr>
    </w:lvl>
    <w:lvl w:ilvl="6">
      <w:start w:val="1"/>
      <w:numFmt w:val="lowerRoman"/>
      <w:lvlText w:val="(%7)"/>
      <w:legacy w:legacy="1" w:legacySpace="0" w:legacyIndent="425"/>
      <w:lvlJc w:val="left"/>
      <w:pPr>
        <w:ind w:left="2975" w:hanging="425"/>
      </w:pPr>
    </w:lvl>
    <w:lvl w:ilvl="7">
      <w:start w:val="1"/>
      <w:numFmt w:val="lowerLetter"/>
      <w:lvlText w:val="(%8)"/>
      <w:legacy w:legacy="1" w:legacySpace="0" w:legacyIndent="425"/>
      <w:lvlJc w:val="left"/>
      <w:pPr>
        <w:ind w:left="3400" w:hanging="425"/>
      </w:pPr>
    </w:lvl>
    <w:lvl w:ilvl="8">
      <w:start w:val="1"/>
      <w:numFmt w:val="lowerRoman"/>
      <w:lvlText w:val="(%9)"/>
      <w:legacy w:legacy="1" w:legacySpace="0" w:legacyIndent="425"/>
      <w:lvlJc w:val="left"/>
      <w:pPr>
        <w:ind w:left="3825" w:hanging="425"/>
      </w:pPr>
    </w:lvl>
  </w:abstractNum>
  <w:abstractNum w:abstractNumId="1">
    <w:nsid w:val="0B7528AE"/>
    <w:multiLevelType w:val="multilevel"/>
    <w:tmpl w:val="EEF4A4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DF2173C"/>
    <w:multiLevelType w:val="multilevel"/>
    <w:tmpl w:val="28AE0A2A"/>
    <w:lvl w:ilvl="0">
      <w:start w:val="1"/>
      <w:numFmt w:val="decimal"/>
      <w:pStyle w:val="S1"/>
      <w:lvlText w:val="%1."/>
      <w:lvlJc w:val="left"/>
      <w:pPr>
        <w:ind w:left="425" w:hanging="425"/>
      </w:pPr>
      <w:rPr>
        <w:rFonts w:hint="eastAsia"/>
      </w:rPr>
    </w:lvl>
    <w:lvl w:ilvl="1">
      <w:start w:val="1"/>
      <w:numFmt w:val="decimal"/>
      <w:pStyle w:val="S2"/>
      <w:lvlText w:val="%1.%2"/>
      <w:lvlJc w:val="left"/>
      <w:pPr>
        <w:ind w:left="425" w:hanging="425"/>
      </w:pPr>
      <w:rPr>
        <w:rFonts w:hint="eastAsia"/>
      </w:rPr>
    </w:lvl>
    <w:lvl w:ilvl="2">
      <w:start w:val="1"/>
      <w:numFmt w:val="decimal"/>
      <w:pStyle w:val="S3"/>
      <w:lvlText w:val="%1.%2.%3"/>
      <w:lvlJc w:val="left"/>
      <w:pPr>
        <w:ind w:left="0" w:firstLine="0"/>
      </w:pPr>
      <w:rPr>
        <w:rFonts w:hint="eastAsia"/>
      </w:rPr>
    </w:lvl>
    <w:lvl w:ilvl="3">
      <w:start w:val="1"/>
      <w:numFmt w:val="decimal"/>
      <w:pStyle w:val="S4"/>
      <w:lvlText w:val="%1.%2.%3.%4"/>
      <w:lvlJc w:val="left"/>
      <w:pPr>
        <w:ind w:left="425" w:hanging="425"/>
      </w:pPr>
      <w:rPr>
        <w:rFonts w:hint="eastAsia"/>
      </w:rPr>
    </w:lvl>
    <w:lvl w:ilvl="4">
      <w:start w:val="1"/>
      <w:numFmt w:val="decimal"/>
      <w:lvlText w:val="%5)"/>
      <w:lvlJc w:val="left"/>
      <w:pPr>
        <w:ind w:left="405" w:hanging="405"/>
      </w:pPr>
      <w:rPr>
        <w:rFonts w:hint="default"/>
      </w:rPr>
    </w:lvl>
    <w:lvl w:ilvl="5">
      <w:start w:val="1"/>
      <w:numFmt w:val="decimal"/>
      <w:lvlText w:val="（%6）"/>
      <w:lvlJc w:val="left"/>
      <w:pPr>
        <w:ind w:left="720" w:hanging="720"/>
      </w:pPr>
      <w:rPr>
        <w:rFonts w:hint="default"/>
      </w:rPr>
    </w:lvl>
    <w:lvl w:ilvl="6" w:tentative="1">
      <w:start w:val="1"/>
      <w:numFmt w:val="decimal"/>
      <w:lvlText w:val="%1.%2.%3.%4.%5.%6.%7"/>
      <w:lvlJc w:val="left"/>
      <w:pPr>
        <w:ind w:left="425" w:hanging="425"/>
      </w:pPr>
      <w:rPr>
        <w:rFonts w:hint="eastAsia"/>
      </w:rPr>
    </w:lvl>
    <w:lvl w:ilvl="7" w:tentative="1">
      <w:start w:val="1"/>
      <w:numFmt w:val="decimal"/>
      <w:lvlText w:val="%1.%2.%3.%4.%5.%6.%7.%8"/>
      <w:lvlJc w:val="left"/>
      <w:pPr>
        <w:ind w:left="425" w:hanging="425"/>
      </w:pPr>
      <w:rPr>
        <w:rFonts w:hint="eastAsia"/>
      </w:rPr>
    </w:lvl>
    <w:lvl w:ilvl="8" w:tentative="1">
      <w:start w:val="1"/>
      <w:numFmt w:val="decimal"/>
      <w:lvlText w:val="%1.%2.%3.%4.%5.%6.%7.%8.%9"/>
      <w:lvlJc w:val="left"/>
      <w:pPr>
        <w:ind w:left="425" w:hanging="425"/>
      </w:pPr>
      <w:rPr>
        <w:rFonts w:hint="eastAsia"/>
      </w:rPr>
    </w:lvl>
  </w:abstractNum>
  <w:abstractNum w:abstractNumId="3">
    <w:nsid w:val="27826745"/>
    <w:multiLevelType w:val="multilevel"/>
    <w:tmpl w:val="27826745"/>
    <w:lvl w:ilvl="0">
      <w:start w:val="1"/>
      <w:numFmt w:val="bullet"/>
      <w:pStyle w:val="1"/>
      <w:lvlText w:val=""/>
      <w:lvlJc w:val="left"/>
      <w:pPr>
        <w:ind w:left="900" w:hanging="420"/>
      </w:pPr>
      <w:rPr>
        <w:rFonts w:ascii="Wingdings" w:hAnsi="Wingdings" w:hint="default"/>
      </w:rPr>
    </w:lvl>
    <w:lvl w:ilvl="1">
      <w:start w:val="1"/>
      <w:numFmt w:val="bullet"/>
      <w:pStyle w:val="2"/>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2FD363FB"/>
    <w:multiLevelType w:val="hybridMultilevel"/>
    <w:tmpl w:val="D3760A8A"/>
    <w:lvl w:ilvl="0" w:tplc="8DA8E114">
      <w:start w:val="1"/>
      <w:numFmt w:val="decimal"/>
      <w:lvlText w:val="%1、"/>
      <w:lvlJc w:val="left"/>
      <w:pPr>
        <w:ind w:left="854" w:hanging="372"/>
      </w:pPr>
      <w:rPr>
        <w:rFonts w:hint="default"/>
      </w:rPr>
    </w:lvl>
    <w:lvl w:ilvl="1" w:tplc="0409000F"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nsid w:val="3B235EE7"/>
    <w:multiLevelType w:val="multilevel"/>
    <w:tmpl w:val="3B235EE7"/>
    <w:lvl w:ilvl="0">
      <w:start w:val="1"/>
      <w:numFmt w:val="decimal"/>
      <w:pStyle w:val="a"/>
      <w:lvlText w:val="【图%1】"/>
      <w:lvlJc w:val="left"/>
      <w:pPr>
        <w:ind w:left="420" w:hanging="420"/>
      </w:pPr>
      <w:rPr>
        <w:rFonts w:ascii="Arial Unicode MS" w:eastAsia="微软雅黑" w:hAnsi="Arial Unicode MS" w:hint="eastAsia"/>
        <w:b/>
        <w:i w:val="0"/>
        <w:spacing w:val="0"/>
        <w:w w:val="100"/>
        <w:kern w:val="0"/>
        <w:position w:val="0"/>
        <w:sz w:val="21"/>
        <w:szCs w:val="24"/>
      </w:rPr>
    </w:lvl>
    <w:lvl w:ilvl="1">
      <w:start w:val="1"/>
      <w:numFmt w:val="lowerLetter"/>
      <w:lvlText w:val="%2)"/>
      <w:lvlJc w:val="left"/>
      <w:pPr>
        <w:ind w:left="840" w:hanging="420"/>
      </w:pPr>
    </w:lvl>
    <w:lvl w:ilvl="2">
      <w:start w:val="1"/>
      <w:numFmt w:val="lowerRoman"/>
      <w:pStyle w:va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D3D04AC"/>
    <w:multiLevelType w:val="multilevel"/>
    <w:tmpl w:val="3D3D04AC"/>
    <w:lvl w:ilvl="0">
      <w:start w:val="1"/>
      <w:numFmt w:val="decimal"/>
      <w:pStyle w:val="a0"/>
      <w:lvlText w:val="【表%1】"/>
      <w:lvlJc w:val="left"/>
      <w:pPr>
        <w:ind w:left="420" w:hanging="420"/>
      </w:pPr>
      <w:rPr>
        <w:rFonts w:ascii="Arial Unicode MS" w:eastAsia="微软雅黑" w:hAnsi="Arial Unicode MS" w:hint="eastAsia"/>
        <w:b/>
        <w:i w:val="0"/>
        <w:spacing w:val="0"/>
        <w:w w:val="100"/>
        <w:position w:val="0"/>
        <w:sz w:val="21"/>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9"/>
      <w:lvlText w:val="%9."/>
      <w:lvlJc w:val="right"/>
      <w:pPr>
        <w:ind w:left="3780" w:hanging="420"/>
      </w:pPr>
    </w:lvl>
  </w:abstractNum>
  <w:abstractNum w:abstractNumId="7">
    <w:nsid w:val="439325C5"/>
    <w:multiLevelType w:val="multilevel"/>
    <w:tmpl w:val="439325C5"/>
    <w:lvl w:ilvl="0">
      <w:start w:val="1"/>
      <w:numFmt w:val="decimal"/>
      <w:pStyle w:val="10"/>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1">
      <w:start w:val="1"/>
      <w:numFmt w:val="decimal"/>
      <w:pStyle w:val="20"/>
      <w:isLgl/>
      <w:lvlText w:val="%1.%2"/>
      <w:lvlJc w:val="left"/>
      <w:pPr>
        <w:tabs>
          <w:tab w:val="left" w:pos="576"/>
        </w:tabs>
        <w:ind w:left="576" w:hanging="576"/>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2">
      <w:start w:val="1"/>
      <w:numFmt w:val="decimal"/>
      <w:pStyle w:val="30"/>
      <w:isLg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3">
      <w:start w:val="1"/>
      <w:numFmt w:val="decimal"/>
      <w:pStyle w:val="4"/>
      <w:isLg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4">
      <w:start w:val="1"/>
      <w:numFmt w:val="decimal"/>
      <w:pStyle w:val="5"/>
      <w:isLgl/>
      <w:lvlText w:val="%1.%2.%3.%4.%5"/>
      <w:lvlJc w:val="left"/>
      <w:pPr>
        <w:tabs>
          <w:tab w:val="left" w:pos="1008"/>
        </w:tabs>
        <w:ind w:left="1008" w:hanging="1008"/>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5">
      <w:start w:val="1"/>
      <w:numFmt w:val="decimal"/>
      <w:pStyle w:val="6"/>
      <w:isLg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6">
      <w:start w:val="1"/>
      <w:numFmt w:val="decimal"/>
      <w:pStyle w:val="7"/>
      <w:isLgl/>
      <w:lvlText w:val="%1.%2.%3.%4.%5.%6.%7"/>
      <w:lvlJc w:val="left"/>
      <w:pPr>
        <w:tabs>
          <w:tab w:val="left" w:pos="1296"/>
        </w:tabs>
        <w:ind w:left="1296" w:hanging="1296"/>
      </w:pPr>
      <w:rPr>
        <w:rFonts w:hint="eastAsia"/>
      </w:rPr>
    </w:lvl>
    <w:lvl w:ilvl="7">
      <w:start w:val="1"/>
      <w:numFmt w:val="decimal"/>
      <w:pStyle w:val="8"/>
      <w:isLgl/>
      <w:lvlText w:val="%1.%2.%3.%4.%5.%6.%7.%8"/>
      <w:lvlJc w:val="left"/>
      <w:pPr>
        <w:tabs>
          <w:tab w:val="left" w:pos="1440"/>
        </w:tabs>
        <w:ind w:left="1440" w:hanging="1440"/>
      </w:pPr>
      <w:rPr>
        <w:rFonts w:ascii="Times New Roman" w:hAnsi="Times New Roman" w:hint="default"/>
      </w:rPr>
    </w:lvl>
    <w:lvl w:ilvl="8">
      <w:start w:val="1"/>
      <w:numFmt w:val="decimal"/>
      <w:isLgl/>
      <w:lvlText w:val="%1.%2.%3.%4.%5.%6.%7.%8.%9"/>
      <w:lvlJc w:val="left"/>
      <w:pPr>
        <w:tabs>
          <w:tab w:val="left" w:pos="1584"/>
        </w:tabs>
        <w:ind w:left="1584" w:hanging="1584"/>
      </w:pPr>
      <w:rPr>
        <w:rFonts w:ascii="Times New Roman" w:hAnsi="Times New Roman" w:hint="default"/>
      </w:rPr>
    </w:lvl>
  </w:abstractNum>
  <w:abstractNum w:abstractNumId="8">
    <w:nsid w:val="56BE70A9"/>
    <w:multiLevelType w:val="hybridMultilevel"/>
    <w:tmpl w:val="E11EB8FE"/>
    <w:lvl w:ilvl="0" w:tplc="5F107D10">
      <w:start w:val="1"/>
      <w:numFmt w:val="decimal"/>
      <w:lvlText w:val="%1)"/>
      <w:lvlJc w:val="left"/>
      <w:pPr>
        <w:ind w:left="900" w:hanging="420"/>
      </w:pPr>
    </w:lvl>
    <w:lvl w:ilvl="1" w:tplc="4470DFFE" w:tentative="1">
      <w:start w:val="1"/>
      <w:numFmt w:val="lowerLetter"/>
      <w:lvlText w:val="%2)"/>
      <w:lvlJc w:val="left"/>
      <w:pPr>
        <w:ind w:left="1320" w:hanging="420"/>
      </w:pPr>
    </w:lvl>
    <w:lvl w:ilvl="2" w:tplc="983CD3D6" w:tentative="1">
      <w:start w:val="1"/>
      <w:numFmt w:val="lowerRoman"/>
      <w:lvlText w:val="%3."/>
      <w:lvlJc w:val="right"/>
      <w:pPr>
        <w:ind w:left="1740" w:hanging="420"/>
      </w:pPr>
    </w:lvl>
    <w:lvl w:ilvl="3" w:tplc="54BE5406" w:tentative="1">
      <w:start w:val="1"/>
      <w:numFmt w:val="decimal"/>
      <w:lvlText w:val="%4."/>
      <w:lvlJc w:val="left"/>
      <w:pPr>
        <w:ind w:left="2160" w:hanging="420"/>
      </w:pPr>
    </w:lvl>
    <w:lvl w:ilvl="4" w:tplc="F3F6AC1A" w:tentative="1">
      <w:start w:val="1"/>
      <w:numFmt w:val="lowerLetter"/>
      <w:lvlText w:val="%5)"/>
      <w:lvlJc w:val="left"/>
      <w:pPr>
        <w:ind w:left="2580" w:hanging="420"/>
      </w:pPr>
    </w:lvl>
    <w:lvl w:ilvl="5" w:tplc="D2467992" w:tentative="1">
      <w:start w:val="1"/>
      <w:numFmt w:val="lowerRoman"/>
      <w:lvlText w:val="%6."/>
      <w:lvlJc w:val="right"/>
      <w:pPr>
        <w:ind w:left="3000" w:hanging="420"/>
      </w:pPr>
    </w:lvl>
    <w:lvl w:ilvl="6" w:tplc="6D3C271E" w:tentative="1">
      <w:start w:val="1"/>
      <w:numFmt w:val="decimal"/>
      <w:lvlText w:val="%7."/>
      <w:lvlJc w:val="left"/>
      <w:pPr>
        <w:ind w:left="3420" w:hanging="420"/>
      </w:pPr>
    </w:lvl>
    <w:lvl w:ilvl="7" w:tplc="FFB8CA54" w:tentative="1">
      <w:start w:val="1"/>
      <w:numFmt w:val="lowerLetter"/>
      <w:lvlText w:val="%8)"/>
      <w:lvlJc w:val="left"/>
      <w:pPr>
        <w:ind w:left="3840" w:hanging="420"/>
      </w:pPr>
    </w:lvl>
    <w:lvl w:ilvl="8" w:tplc="8A926C88" w:tentative="1">
      <w:start w:val="1"/>
      <w:numFmt w:val="lowerRoman"/>
      <w:lvlText w:val="%9."/>
      <w:lvlJc w:val="right"/>
      <w:pPr>
        <w:ind w:left="4260" w:hanging="420"/>
      </w:pPr>
    </w:lvl>
  </w:abstractNum>
  <w:abstractNum w:abstractNumId="9">
    <w:nsid w:val="6B887D86"/>
    <w:multiLevelType w:val="multilevel"/>
    <w:tmpl w:val="6B887D86"/>
    <w:lvl w:ilvl="0">
      <w:start w:val="3"/>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6FC115B6"/>
    <w:multiLevelType w:val="multilevel"/>
    <w:tmpl w:val="0128C35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704E3095"/>
    <w:multiLevelType w:val="multilevel"/>
    <w:tmpl w:val="1C5EB74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6"/>
  </w:num>
  <w:num w:numId="2">
    <w:abstractNumId w:val="3"/>
  </w:num>
  <w:num w:numId="3">
    <w:abstractNumId w:val="5"/>
  </w:num>
  <w:num w:numId="4">
    <w:abstractNumId w:val="3"/>
  </w:num>
  <w:num w:numId="5">
    <w:abstractNumId w:val="3"/>
  </w:num>
  <w:num w:numId="6">
    <w:abstractNumId w:val="2"/>
  </w:num>
  <w:num w:numId="7">
    <w:abstractNumId w:val="2"/>
  </w:num>
  <w:num w:numId="8">
    <w:abstractNumId w:val="2"/>
  </w:num>
  <w:num w:numId="9">
    <w:abstractNumId w:val="2"/>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6"/>
  </w:num>
  <w:num w:numId="20">
    <w:abstractNumId w:val="3"/>
  </w:num>
  <w:num w:numId="21">
    <w:abstractNumId w:val="5"/>
  </w:num>
  <w:num w:numId="22">
    <w:abstractNumId w:val="3"/>
  </w:num>
  <w:num w:numId="23">
    <w:abstractNumId w:val="3"/>
  </w:num>
  <w:num w:numId="24">
    <w:abstractNumId w:val="2"/>
  </w:num>
  <w:num w:numId="25">
    <w:abstractNumId w:val="2"/>
  </w:num>
  <w:num w:numId="26">
    <w:abstractNumId w:val="2"/>
  </w:num>
  <w:num w:numId="27">
    <w:abstractNumId w:val="2"/>
  </w:num>
  <w:num w:numId="28">
    <w:abstractNumId w:val="0"/>
  </w:num>
  <w:num w:numId="29">
    <w:abstractNumId w:val="9"/>
  </w:num>
  <w:num w:numId="30">
    <w:abstractNumId w:val="11"/>
  </w:num>
  <w:num w:numId="31">
    <w:abstractNumId w:val="1"/>
  </w:num>
  <w:num w:numId="32">
    <w:abstractNumId w:val="8"/>
  </w:num>
  <w:num w:numId="33">
    <w:abstractNumId w:val="10"/>
  </w:num>
  <w:num w:numId="34">
    <w:abstractNumId w:val="4"/>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3F7D"/>
    <w:rsid w:val="00043088"/>
    <w:rsid w:val="000723A1"/>
    <w:rsid w:val="000D5A7F"/>
    <w:rsid w:val="000E2075"/>
    <w:rsid w:val="00136F6D"/>
    <w:rsid w:val="00154E01"/>
    <w:rsid w:val="001707DF"/>
    <w:rsid w:val="001B67A0"/>
    <w:rsid w:val="001C2592"/>
    <w:rsid w:val="002A5268"/>
    <w:rsid w:val="00300164"/>
    <w:rsid w:val="003737A3"/>
    <w:rsid w:val="00421E1F"/>
    <w:rsid w:val="00423F7D"/>
    <w:rsid w:val="004B0033"/>
    <w:rsid w:val="004B3528"/>
    <w:rsid w:val="00566BA9"/>
    <w:rsid w:val="00577B8A"/>
    <w:rsid w:val="00717C7C"/>
    <w:rsid w:val="00740850"/>
    <w:rsid w:val="007D0695"/>
    <w:rsid w:val="007D6AE0"/>
    <w:rsid w:val="0083108A"/>
    <w:rsid w:val="008355C4"/>
    <w:rsid w:val="009676B2"/>
    <w:rsid w:val="00BA4CB3"/>
    <w:rsid w:val="00C111DF"/>
    <w:rsid w:val="00C57D16"/>
    <w:rsid w:val="00C70CE0"/>
    <w:rsid w:val="00D060C4"/>
    <w:rsid w:val="00D40CC2"/>
    <w:rsid w:val="00DE7747"/>
    <w:rsid w:val="00DF301F"/>
    <w:rsid w:val="00E7033F"/>
    <w:rsid w:val="00F767DD"/>
    <w:rsid w:val="00FA3A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caption" w:uiPriority="0" w:qFormat="1"/>
    <w:lsdException w:name="table of figures" w:qFormat="1"/>
    <w:lsdException w:name="annotation reference" w:qFormat="1"/>
    <w:lsdException w:name="page number" w:uiPriority="0" w:qFormat="1"/>
    <w:lsdException w:name="endnote reference" w:qFormat="1"/>
    <w:lsdException w:name="endnote text" w:qFormat="1"/>
    <w:lsdException w:name="Title" w:semiHidden="0" w:uiPriority="10" w:unhideWhenUsed="0"/>
    <w:lsdException w:name="Default Paragraph Font" w:uiPriority="1"/>
    <w:lsdException w:name="Body Text" w:qFormat="1"/>
    <w:lsdException w:name="Subtitle" w:semiHidden="0" w:uiPriority="0" w:unhideWhenUsed="0" w:qFormat="1"/>
    <w:lsdException w:name="Date" w:qFormat="1"/>
    <w:lsdException w:name="Body Text First Indent" w:qFormat="1"/>
    <w:lsdException w:name="Body Text Indent 2"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F7D"/>
    <w:pPr>
      <w:widowControl w:val="0"/>
      <w:jc w:val="both"/>
    </w:pPr>
    <w:rPr>
      <w:kern w:val="2"/>
      <w:sz w:val="21"/>
    </w:rPr>
  </w:style>
  <w:style w:type="paragraph" w:styleId="10">
    <w:name w:val="heading 1"/>
    <w:aliases w:val="标题 1model,Heading 0,H1,PIM 1,h1,标书1,L1,boc,Section Head,l1,1,卷标题,aa章标题,Heading One,Level 1 Topic Heading,第*部分,第A章,H11,H12,H111,H13,H112,1st level,H14,H15,H16,H17,I1,H121,H131,H141,H151,H161,H18,H122,H132,H142,H152,H162,H19,H113,H123,H133,H143,H153"/>
    <w:next w:val="a1"/>
    <w:link w:val="1Char"/>
    <w:qFormat/>
    <w:rsid w:val="002A5268"/>
    <w:pPr>
      <w:keepNext/>
      <w:keepLines/>
      <w:numPr>
        <w:numId w:val="18"/>
      </w:numPr>
      <w:tabs>
        <w:tab w:val="left" w:pos="432"/>
      </w:tabs>
      <w:spacing w:before="120" w:after="60" w:line="578" w:lineRule="auto"/>
      <w:outlineLvl w:val="0"/>
    </w:pPr>
    <w:rPr>
      <w:rFonts w:ascii="微软雅黑 Light" w:eastAsia="微软雅黑 Light" w:hAnsi="微软雅黑 Light"/>
      <w:b/>
      <w:bCs/>
      <w:kern w:val="44"/>
      <w:sz w:val="48"/>
      <w:szCs w:val="30"/>
    </w:rPr>
  </w:style>
  <w:style w:type="paragraph" w:styleId="20">
    <w:name w:val="heading 2"/>
    <w:aliases w:val="正文二级标题,H2,sect 1.2,PIM2,Heading 2 Hidden,2nd level,h2,2,Header 2,l2,Titre2,Head 2,Heading 2 CCBS,Titre3,heading 2,Level 2 Head,2.标题 2,HD2,Fab-2,H21,sect 1.21,H22,sect 1.22,H211,sect 1.211,H23,sect 1.23,H212,sect 1.212,DO NOT USE_h2,chn,第一章 标题 2,H24"/>
    <w:next w:val="a1"/>
    <w:link w:val="2Char"/>
    <w:qFormat/>
    <w:rsid w:val="002A5268"/>
    <w:pPr>
      <w:keepNext/>
      <w:keepLines/>
      <w:numPr>
        <w:ilvl w:val="1"/>
        <w:numId w:val="18"/>
      </w:numPr>
      <w:tabs>
        <w:tab w:val="left" w:pos="432"/>
      </w:tabs>
      <w:spacing w:before="60" w:after="60" w:line="415" w:lineRule="auto"/>
      <w:outlineLvl w:val="1"/>
    </w:pPr>
    <w:rPr>
      <w:rFonts w:ascii="微软雅黑 Light" w:eastAsia="微软雅黑 Light" w:hAnsi="微软雅黑 Light" w:cstheme="majorBidi"/>
      <w:b/>
      <w:bCs/>
      <w:kern w:val="2"/>
      <w:sz w:val="44"/>
      <w:szCs w:val="24"/>
    </w:rPr>
  </w:style>
  <w:style w:type="paragraph" w:styleId="30">
    <w:name w:val="heading 3"/>
    <w:aliases w:val="H3,h3,3rd level,3,Head 3,section:3,section:31,section:32,section:33,section:34,section:35,section:36,section:37,section:38,section:39,section:310,section:311,section:312,section:313,section:314,section:315,section:316,l3,Level 3 Head,heading 3,CT,一"/>
    <w:next w:val="a1"/>
    <w:link w:val="3Char"/>
    <w:uiPriority w:val="9"/>
    <w:qFormat/>
    <w:rsid w:val="002A5268"/>
    <w:pPr>
      <w:keepNext/>
      <w:keepLines/>
      <w:numPr>
        <w:ilvl w:val="2"/>
        <w:numId w:val="18"/>
      </w:numPr>
      <w:spacing w:before="240" w:after="120"/>
      <w:outlineLvl w:val="2"/>
    </w:pPr>
    <w:rPr>
      <w:rFonts w:ascii="微软雅黑 Light" w:eastAsia="微软雅黑 Light" w:hAnsi="微软雅黑 Light"/>
      <w:b/>
      <w:bCs/>
      <w:kern w:val="2"/>
      <w:sz w:val="36"/>
      <w:szCs w:val="32"/>
    </w:rPr>
  </w:style>
  <w:style w:type="paragraph" w:styleId="4">
    <w:name w:val="heading 4"/>
    <w:aliases w:val="CSS节内2级标记,Heading 4 Char,h4,PIM 4,H4,第三层条,第四层,First Subheading,sect 1.2.3.4,Ref Heading 1,rh1,sect 1.2.3.41,Ref Heading 11,rh11,sect 1.2.3.42,Ref Heading 12,rh12,sect 1.2.3.411,Ref Heading 111,rh111,sect 1.2.3.43,Ref Heading 13,rh13,sect 1.2.3.412"/>
    <w:next w:val="a1"/>
    <w:link w:val="4Char"/>
    <w:uiPriority w:val="9"/>
    <w:qFormat/>
    <w:rsid w:val="002A5268"/>
    <w:pPr>
      <w:keepNext/>
      <w:keepLines/>
      <w:numPr>
        <w:ilvl w:val="3"/>
        <w:numId w:val="18"/>
      </w:numPr>
      <w:spacing w:before="240" w:after="240"/>
      <w:outlineLvl w:val="3"/>
    </w:pPr>
    <w:rPr>
      <w:rFonts w:ascii="微软雅黑 Light" w:eastAsia="微软雅黑 Light" w:hAnsi="微软雅黑 Light" w:cstheme="majorBidi"/>
      <w:b/>
      <w:bCs/>
      <w:kern w:val="2"/>
      <w:sz w:val="32"/>
      <w:szCs w:val="28"/>
      <w:u w:val="single"/>
    </w:rPr>
  </w:style>
  <w:style w:type="paragraph" w:styleId="5">
    <w:name w:val="heading 5"/>
    <w:aliases w:val="CSS节内3级标记,H5,CSS节内3级标记 Char Char Char,PIM 5,h5,Block Label,dash,ds,dd,口,heading 5,h51,heading 51,h52,heading 52,h53,heading 53,Level 3 - i,标 5,Second Subheading,第四层条,5,l4,H51,H52,H53,第五层,1.1.1.1.1标题 5,Roman list,dash1,d,ds1,dd1,标ghfhg题 5,ggg,dash2"/>
    <w:basedOn w:val="a1"/>
    <w:next w:val="a2"/>
    <w:link w:val="5Char"/>
    <w:uiPriority w:val="9"/>
    <w:qFormat/>
    <w:rsid w:val="002A5268"/>
    <w:pPr>
      <w:numPr>
        <w:ilvl w:val="4"/>
        <w:numId w:val="18"/>
      </w:numPr>
      <w:spacing w:before="280" w:after="290" w:line="377" w:lineRule="auto"/>
      <w:outlineLvl w:val="4"/>
    </w:pPr>
    <w:rPr>
      <w:rFonts w:ascii="微软雅黑 Light" w:eastAsia="微软雅黑 Light" w:hAnsi="微软雅黑 Light"/>
      <w:bCs/>
      <w:sz w:val="30"/>
      <w:szCs w:val="28"/>
    </w:rPr>
  </w:style>
  <w:style w:type="paragraph" w:styleId="6">
    <w:name w:val="heading 6"/>
    <w:basedOn w:val="a1"/>
    <w:next w:val="a2"/>
    <w:link w:val="6Char"/>
    <w:uiPriority w:val="9"/>
    <w:qFormat/>
    <w:rsid w:val="002A5268"/>
    <w:pPr>
      <w:keepNext/>
      <w:keepLines/>
      <w:numPr>
        <w:ilvl w:val="5"/>
        <w:numId w:val="18"/>
      </w:numPr>
      <w:tabs>
        <w:tab w:val="left" w:pos="432"/>
      </w:tabs>
      <w:spacing w:before="240" w:after="64" w:line="319" w:lineRule="auto"/>
      <w:outlineLvl w:val="5"/>
    </w:pPr>
    <w:rPr>
      <w:rFonts w:ascii="微软雅黑 Light" w:eastAsia="微软雅黑 Light" w:hAnsi="微软雅黑 Light"/>
      <w:bCs/>
      <w:sz w:val="28"/>
    </w:rPr>
  </w:style>
  <w:style w:type="paragraph" w:styleId="7">
    <w:name w:val="heading 7"/>
    <w:basedOn w:val="a1"/>
    <w:next w:val="a2"/>
    <w:link w:val="7Char"/>
    <w:uiPriority w:val="9"/>
    <w:qFormat/>
    <w:rsid w:val="002A5268"/>
    <w:pPr>
      <w:keepNext/>
      <w:keepLines/>
      <w:numPr>
        <w:ilvl w:val="6"/>
        <w:numId w:val="18"/>
      </w:numPr>
      <w:spacing w:before="240" w:after="64" w:line="319" w:lineRule="auto"/>
      <w:outlineLvl w:val="6"/>
    </w:pPr>
    <w:rPr>
      <w:rFonts w:ascii="微软雅黑 Light" w:eastAsia="微软雅黑 Light" w:hAnsi="微软雅黑 Light"/>
      <w:b/>
      <w:bCs/>
      <w:sz w:val="24"/>
    </w:rPr>
  </w:style>
  <w:style w:type="paragraph" w:styleId="8">
    <w:name w:val="heading 8"/>
    <w:basedOn w:val="a1"/>
    <w:next w:val="a2"/>
    <w:link w:val="8Char"/>
    <w:uiPriority w:val="9"/>
    <w:qFormat/>
    <w:rsid w:val="002A5268"/>
    <w:pPr>
      <w:keepNext/>
      <w:keepLines/>
      <w:numPr>
        <w:ilvl w:val="7"/>
        <w:numId w:val="18"/>
      </w:numPr>
      <w:spacing w:before="240" w:after="64" w:line="320" w:lineRule="auto"/>
      <w:outlineLvl w:val="7"/>
    </w:pPr>
    <w:rPr>
      <w:rFonts w:eastAsia="微软雅黑 Light"/>
      <w:sz w:val="24"/>
    </w:rPr>
  </w:style>
  <w:style w:type="paragraph" w:styleId="9">
    <w:name w:val="heading 9"/>
    <w:next w:val="a2"/>
    <w:link w:val="9Char"/>
    <w:uiPriority w:val="9"/>
    <w:qFormat/>
    <w:rsid w:val="002A5268"/>
    <w:pPr>
      <w:keepNext/>
      <w:keepLines/>
      <w:numPr>
        <w:ilvl w:val="8"/>
        <w:numId w:val="1"/>
      </w:numPr>
      <w:tabs>
        <w:tab w:val="left" w:pos="1584"/>
      </w:tabs>
      <w:spacing w:before="240" w:after="64" w:line="320" w:lineRule="auto"/>
      <w:ind w:left="1584" w:hanging="1584"/>
      <w:outlineLvl w:val="8"/>
    </w:pPr>
    <w:rPr>
      <w:kern w:val="2"/>
      <w:sz w:val="18"/>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应答正文"/>
    <w:basedOn w:val="a1"/>
    <w:link w:val="Char"/>
    <w:qFormat/>
    <w:rsid w:val="002A5268"/>
    <w:pPr>
      <w:spacing w:beforeLines="50" w:afterLines="50" w:line="288" w:lineRule="auto"/>
      <w:ind w:firstLineChars="200" w:firstLine="420"/>
    </w:pPr>
    <w:rPr>
      <w:rFonts w:eastAsia="仿宋"/>
      <w:sz w:val="28"/>
    </w:rPr>
  </w:style>
  <w:style w:type="character" w:customStyle="1" w:styleId="Char">
    <w:name w:val="应答正文 Char"/>
    <w:link w:val="a2"/>
    <w:qFormat/>
    <w:rsid w:val="002A5268"/>
    <w:rPr>
      <w:rFonts w:eastAsia="仿宋"/>
      <w:kern w:val="2"/>
      <w:sz w:val="28"/>
      <w:szCs w:val="24"/>
    </w:rPr>
  </w:style>
  <w:style w:type="paragraph" w:customStyle="1" w:styleId="a6">
    <w:name w:val="原文斜体"/>
    <w:basedOn w:val="a1"/>
    <w:link w:val="Char0"/>
    <w:qFormat/>
    <w:rsid w:val="002A5268"/>
    <w:pPr>
      <w:spacing w:afterLines="50" w:line="288" w:lineRule="auto"/>
      <w:ind w:firstLineChars="200" w:firstLine="200"/>
    </w:pPr>
    <w:rPr>
      <w:i/>
      <w:color w:val="404040" w:themeColor="text1" w:themeTint="BF"/>
    </w:rPr>
  </w:style>
  <w:style w:type="character" w:customStyle="1" w:styleId="Char0">
    <w:name w:val="原文斜体 Char"/>
    <w:link w:val="a6"/>
    <w:qFormat/>
    <w:rsid w:val="002A5268"/>
    <w:rPr>
      <w:i/>
      <w:color w:val="404040" w:themeColor="text1" w:themeTint="BF"/>
      <w:kern w:val="2"/>
      <w:sz w:val="21"/>
      <w:szCs w:val="24"/>
    </w:rPr>
  </w:style>
  <w:style w:type="paragraph" w:customStyle="1" w:styleId="a7">
    <w:name w:val="原文斜体加粗"/>
    <w:basedOn w:val="a6"/>
    <w:link w:val="Char1"/>
    <w:qFormat/>
    <w:rsid w:val="002A5268"/>
    <w:rPr>
      <w:b/>
      <w:color w:val="auto"/>
      <w:sz w:val="24"/>
    </w:rPr>
  </w:style>
  <w:style w:type="character" w:customStyle="1" w:styleId="Char1">
    <w:name w:val="原文斜体加粗 Char"/>
    <w:link w:val="a7"/>
    <w:qFormat/>
    <w:rsid w:val="002A5268"/>
    <w:rPr>
      <w:b/>
      <w:i/>
      <w:kern w:val="2"/>
      <w:sz w:val="24"/>
      <w:szCs w:val="24"/>
    </w:rPr>
  </w:style>
  <w:style w:type="paragraph" w:customStyle="1" w:styleId="a8">
    <w:name w:val="表头"/>
    <w:next w:val="-"/>
    <w:qFormat/>
    <w:rsid w:val="002A5268"/>
    <w:pPr>
      <w:framePr w:hSpace="180" w:wrap="around" w:vAnchor="text" w:hAnchor="page" w:x="2203" w:y="7"/>
      <w:widowControl w:val="0"/>
      <w:spacing w:line="360" w:lineRule="auto"/>
      <w:jc w:val="center"/>
    </w:pPr>
    <w:rPr>
      <w:rFonts w:eastAsia="仿宋"/>
      <w:bCs/>
      <w:color w:val="FFFFFF" w:themeColor="background1"/>
      <w:kern w:val="2"/>
      <w:sz w:val="21"/>
      <w:szCs w:val="24"/>
    </w:rPr>
  </w:style>
  <w:style w:type="paragraph" w:customStyle="1" w:styleId="-">
    <w:name w:val="表格内容-居中"/>
    <w:qFormat/>
    <w:rsid w:val="002A5268"/>
    <w:pPr>
      <w:spacing w:line="360" w:lineRule="auto"/>
      <w:jc w:val="center"/>
      <w:textAlignment w:val="center"/>
    </w:pPr>
    <w:rPr>
      <w:rFonts w:eastAsia="仿宋"/>
      <w:kern w:val="2"/>
      <w:sz w:val="21"/>
      <w:szCs w:val="24"/>
    </w:rPr>
  </w:style>
  <w:style w:type="paragraph" w:customStyle="1" w:styleId="a9">
    <w:name w:val="应答正文加粗"/>
    <w:basedOn w:val="a2"/>
    <w:qFormat/>
    <w:rsid w:val="002A5268"/>
    <w:pPr>
      <w:ind w:firstLine="422"/>
    </w:pPr>
    <w:rPr>
      <w:b/>
    </w:rPr>
  </w:style>
  <w:style w:type="paragraph" w:customStyle="1" w:styleId="z-1">
    <w:name w:val="z-窗体顶端1"/>
    <w:basedOn w:val="a1"/>
    <w:next w:val="a1"/>
    <w:link w:val="z-"/>
    <w:qFormat/>
    <w:rsid w:val="002A5268"/>
    <w:pPr>
      <w:widowControl/>
      <w:pBdr>
        <w:bottom w:val="single" w:sz="6" w:space="1" w:color="auto"/>
      </w:pBdr>
      <w:jc w:val="center"/>
    </w:pPr>
    <w:rPr>
      <w:rFonts w:ascii="Arial" w:hAnsi="Arial" w:cs="Arial"/>
      <w:vanish/>
      <w:kern w:val="0"/>
      <w:sz w:val="16"/>
      <w:szCs w:val="16"/>
    </w:rPr>
  </w:style>
  <w:style w:type="character" w:customStyle="1" w:styleId="z-">
    <w:name w:val="z-窗体顶端 字符"/>
    <w:link w:val="z-1"/>
    <w:qFormat/>
    <w:rsid w:val="002A5268"/>
    <w:rPr>
      <w:rFonts w:ascii="Arial" w:hAnsi="Arial" w:cs="Arial"/>
      <w:vanish/>
      <w:sz w:val="16"/>
      <w:szCs w:val="16"/>
    </w:rPr>
  </w:style>
  <w:style w:type="paragraph" w:customStyle="1" w:styleId="z-10">
    <w:name w:val="z-窗体底端1"/>
    <w:basedOn w:val="a1"/>
    <w:next w:val="a1"/>
    <w:link w:val="z-0"/>
    <w:qFormat/>
    <w:rsid w:val="002A5268"/>
    <w:pPr>
      <w:widowControl/>
      <w:pBdr>
        <w:top w:val="single" w:sz="6" w:space="1" w:color="auto"/>
      </w:pBdr>
      <w:jc w:val="center"/>
    </w:pPr>
    <w:rPr>
      <w:rFonts w:ascii="Arial" w:hAnsi="Arial" w:cs="Arial"/>
      <w:vanish/>
      <w:kern w:val="0"/>
      <w:sz w:val="16"/>
      <w:szCs w:val="16"/>
    </w:rPr>
  </w:style>
  <w:style w:type="character" w:customStyle="1" w:styleId="z-0">
    <w:name w:val="z-窗体底端 字符"/>
    <w:link w:val="z-10"/>
    <w:qFormat/>
    <w:rsid w:val="002A5268"/>
    <w:rPr>
      <w:rFonts w:ascii="Arial" w:hAnsi="Arial" w:cs="Arial"/>
      <w:vanish/>
      <w:sz w:val="16"/>
      <w:szCs w:val="16"/>
    </w:rPr>
  </w:style>
  <w:style w:type="paragraph" w:customStyle="1" w:styleId="aa">
    <w:name w:val="应答标题"/>
    <w:basedOn w:val="ab"/>
    <w:next w:val="a2"/>
    <w:qFormat/>
    <w:rsid w:val="002A5268"/>
    <w:pPr>
      <w:pBdr>
        <w:top w:val="single" w:sz="8" w:space="1" w:color="auto"/>
        <w:left w:val="single" w:sz="8" w:space="4" w:color="auto"/>
        <w:bottom w:val="single" w:sz="8" w:space="1" w:color="auto"/>
        <w:right w:val="single" w:sz="8" w:space="4" w:color="auto"/>
      </w:pBdr>
      <w:shd w:val="clear" w:color="auto" w:fill="D9D9D9" w:themeFill="background1" w:themeFillShade="D9"/>
    </w:pPr>
    <w:rPr>
      <w:color w:val="auto"/>
    </w:rPr>
  </w:style>
  <w:style w:type="paragraph" w:customStyle="1" w:styleId="ab">
    <w:name w:val="原文标题"/>
    <w:basedOn w:val="a1"/>
    <w:next w:val="a6"/>
    <w:qFormat/>
    <w:rsid w:val="002A5268"/>
    <w:pPr>
      <w:shd w:val="clear" w:color="auto" w:fill="7F7F7F" w:themeFill="text1" w:themeFillTint="80"/>
      <w:spacing w:line="0" w:lineRule="atLeast"/>
      <w:ind w:firstLineChars="200" w:firstLine="480"/>
      <w:jc w:val="left"/>
      <w:textAlignment w:val="bottom"/>
    </w:pPr>
    <w:rPr>
      <w:rFonts w:eastAsia="微软雅黑" w:cs="宋体"/>
      <w:b/>
      <w:bCs/>
      <w:iCs/>
      <w:color w:val="FFFFFF" w:themeColor="background1"/>
      <w:sz w:val="24"/>
      <w:u w:color="FFFFFF" w:themeColor="background1"/>
      <w:em w:val="dot"/>
    </w:rPr>
  </w:style>
  <w:style w:type="paragraph" w:customStyle="1" w:styleId="a0">
    <w:name w:val="编号表名"/>
    <w:next w:val="a8"/>
    <w:qFormat/>
    <w:rsid w:val="002A5268"/>
    <w:pPr>
      <w:numPr>
        <w:numId w:val="19"/>
      </w:numPr>
      <w:spacing w:beforeLines="50" w:afterLines="50" w:line="240" w:lineRule="atLeast"/>
    </w:pPr>
    <w:rPr>
      <w:rFonts w:asciiTheme="majorHAnsi" w:eastAsia="微软雅黑" w:hAnsiTheme="majorHAnsi" w:cstheme="majorBidi"/>
      <w:kern w:val="2"/>
      <w:sz w:val="21"/>
    </w:rPr>
  </w:style>
  <w:style w:type="paragraph" w:customStyle="1" w:styleId="1">
    <w:name w:val="应答正文项目符号1"/>
    <w:basedOn w:val="a1"/>
    <w:link w:val="1Char0"/>
    <w:qFormat/>
    <w:rsid w:val="002A5268"/>
    <w:pPr>
      <w:numPr>
        <w:numId w:val="23"/>
      </w:numPr>
      <w:spacing w:beforeLines="50" w:afterLines="50" w:line="288" w:lineRule="auto"/>
      <w:contextualSpacing/>
    </w:pPr>
    <w:rPr>
      <w:rFonts w:eastAsia="仿宋"/>
      <w:b/>
      <w:sz w:val="24"/>
    </w:rPr>
  </w:style>
  <w:style w:type="character" w:customStyle="1" w:styleId="1Char0">
    <w:name w:val="应答正文项目符号1 Char"/>
    <w:basedOn w:val="Char"/>
    <w:link w:val="1"/>
    <w:qFormat/>
    <w:rsid w:val="002A5268"/>
    <w:rPr>
      <w:rFonts w:eastAsia="仿宋"/>
      <w:b/>
      <w:kern w:val="2"/>
      <w:sz w:val="24"/>
      <w:szCs w:val="24"/>
    </w:rPr>
  </w:style>
  <w:style w:type="paragraph" w:customStyle="1" w:styleId="ac">
    <w:name w:val="图片"/>
    <w:next w:val="a"/>
    <w:link w:val="Char2"/>
    <w:qFormat/>
    <w:rsid w:val="002A5268"/>
    <w:pPr>
      <w:pBdr>
        <w:top w:val="thinThickLargeGap" w:sz="8" w:space="1" w:color="595959" w:themeColor="text1" w:themeTint="A6"/>
        <w:left w:val="thinThickLargeGap" w:sz="8" w:space="4" w:color="595959" w:themeColor="text1" w:themeTint="A6"/>
        <w:bottom w:val="thinThickLargeGap" w:sz="8" w:space="1" w:color="595959" w:themeColor="text1" w:themeTint="A6"/>
        <w:right w:val="thinThickLargeGap" w:sz="8" w:space="4" w:color="595959" w:themeColor="text1" w:themeTint="A6"/>
      </w:pBdr>
      <w:spacing w:before="156"/>
      <w:jc w:val="center"/>
      <w:textAlignment w:val="center"/>
    </w:pPr>
    <w:rPr>
      <w:rFonts w:eastAsia="仿宋"/>
      <w:kern w:val="2"/>
      <w:sz w:val="21"/>
      <w:szCs w:val="24"/>
    </w:rPr>
  </w:style>
  <w:style w:type="character" w:customStyle="1" w:styleId="Char2">
    <w:name w:val="图片 Char"/>
    <w:basedOn w:val="Char"/>
    <w:link w:val="ac"/>
    <w:qFormat/>
    <w:rsid w:val="002A5268"/>
    <w:rPr>
      <w:rFonts w:eastAsia="仿宋"/>
      <w:kern w:val="2"/>
      <w:sz w:val="21"/>
      <w:szCs w:val="24"/>
    </w:rPr>
  </w:style>
  <w:style w:type="paragraph" w:customStyle="1" w:styleId="a">
    <w:name w:val="编号图名"/>
    <w:next w:val="a2"/>
    <w:qFormat/>
    <w:rsid w:val="002A5268"/>
    <w:pPr>
      <w:numPr>
        <w:numId w:val="21"/>
      </w:numPr>
      <w:spacing w:before="156" w:after="156"/>
      <w:jc w:val="center"/>
    </w:pPr>
    <w:rPr>
      <w:rFonts w:asciiTheme="majorHAnsi" w:eastAsia="微软雅黑" w:hAnsiTheme="majorHAnsi" w:cstheme="majorBidi"/>
      <w:b/>
      <w:kern w:val="2"/>
      <w:sz w:val="21"/>
    </w:rPr>
  </w:style>
  <w:style w:type="paragraph" w:customStyle="1" w:styleId="-0">
    <w:name w:val="表格内容-居左"/>
    <w:basedOn w:val="-"/>
    <w:qFormat/>
    <w:rsid w:val="002A5268"/>
    <w:pPr>
      <w:jc w:val="left"/>
    </w:pPr>
  </w:style>
  <w:style w:type="paragraph" w:customStyle="1" w:styleId="-1">
    <w:name w:val="页脚-页码"/>
    <w:basedOn w:val="a1"/>
    <w:link w:val="-Char"/>
    <w:qFormat/>
    <w:rsid w:val="002A5268"/>
    <w:pPr>
      <w:tabs>
        <w:tab w:val="center" w:pos="4153"/>
        <w:tab w:val="right" w:pos="8306"/>
      </w:tabs>
      <w:snapToGrid w:val="0"/>
      <w:spacing w:beforeLines="50" w:line="120" w:lineRule="atLeast"/>
      <w:jc w:val="center"/>
    </w:pPr>
    <w:rPr>
      <w:rFonts w:ascii="微软雅黑" w:eastAsia="微软雅黑" w:hAnsi="微软雅黑"/>
      <w:b/>
      <w:bCs/>
      <w:sz w:val="18"/>
      <w:szCs w:val="18"/>
      <w:lang w:val="zh-CN"/>
    </w:rPr>
  </w:style>
  <w:style w:type="character" w:customStyle="1" w:styleId="-Char">
    <w:name w:val="页脚-页码 Char"/>
    <w:link w:val="-1"/>
    <w:qFormat/>
    <w:rsid w:val="002A5268"/>
    <w:rPr>
      <w:rFonts w:ascii="微软雅黑" w:eastAsia="微软雅黑" w:hAnsi="微软雅黑"/>
      <w:b/>
      <w:bCs/>
      <w:kern w:val="2"/>
      <w:sz w:val="18"/>
      <w:szCs w:val="18"/>
      <w:lang w:val="zh-CN"/>
    </w:rPr>
  </w:style>
  <w:style w:type="paragraph" w:customStyle="1" w:styleId="2">
    <w:name w:val="应答正文项目符号2"/>
    <w:basedOn w:val="a1"/>
    <w:link w:val="2Char0"/>
    <w:qFormat/>
    <w:rsid w:val="002A5268"/>
    <w:pPr>
      <w:numPr>
        <w:ilvl w:val="1"/>
        <w:numId w:val="23"/>
      </w:numPr>
      <w:spacing w:afterLines="50" w:line="288" w:lineRule="auto"/>
      <w:ind w:leftChars="400" w:left="400" w:hangingChars="200" w:hanging="200"/>
      <w:contextualSpacing/>
    </w:pPr>
    <w:rPr>
      <w:rFonts w:eastAsia="仿宋"/>
      <w:sz w:val="24"/>
    </w:rPr>
  </w:style>
  <w:style w:type="character" w:customStyle="1" w:styleId="2Char0">
    <w:name w:val="应答正文项目符号2 Char"/>
    <w:basedOn w:val="a3"/>
    <w:link w:val="2"/>
    <w:qFormat/>
    <w:rsid w:val="002A5268"/>
    <w:rPr>
      <w:rFonts w:eastAsia="仿宋"/>
      <w:kern w:val="2"/>
      <w:sz w:val="24"/>
      <w:szCs w:val="24"/>
    </w:rPr>
  </w:style>
  <w:style w:type="paragraph" w:customStyle="1" w:styleId="3">
    <w:name w:val="应答正文项目符号3"/>
    <w:basedOn w:val="2"/>
    <w:link w:val="3Char0"/>
    <w:qFormat/>
    <w:rsid w:val="002A5268"/>
    <w:pPr>
      <w:numPr>
        <w:ilvl w:val="2"/>
        <w:numId w:val="3"/>
      </w:numPr>
      <w:spacing w:after="50"/>
      <w:ind w:leftChars="500" w:left="700" w:hanging="200"/>
    </w:pPr>
  </w:style>
  <w:style w:type="character" w:customStyle="1" w:styleId="3Char0">
    <w:name w:val="应答正文项目符号3 Char"/>
    <w:basedOn w:val="a3"/>
    <w:link w:val="3"/>
    <w:qFormat/>
    <w:rsid w:val="002A5268"/>
    <w:rPr>
      <w:rFonts w:eastAsia="仿宋"/>
      <w:kern w:val="2"/>
      <w:sz w:val="24"/>
      <w:szCs w:val="24"/>
    </w:rPr>
  </w:style>
  <w:style w:type="paragraph" w:customStyle="1" w:styleId="TOC1">
    <w:name w:val="TOC 标题1"/>
    <w:next w:val="11"/>
    <w:uiPriority w:val="39"/>
    <w:unhideWhenUsed/>
    <w:qFormat/>
    <w:rsid w:val="002A5268"/>
    <w:pPr>
      <w:jc w:val="center"/>
    </w:pPr>
    <w:rPr>
      <w:rFonts w:asciiTheme="majorHAnsi" w:eastAsia="微软雅黑" w:hAnsiTheme="majorHAnsi" w:cstheme="majorBidi"/>
      <w:b/>
      <w:spacing w:val="80"/>
      <w:sz w:val="32"/>
      <w:szCs w:val="32"/>
      <w:lang w:val="zh-CN"/>
    </w:rPr>
  </w:style>
  <w:style w:type="paragraph" w:styleId="11">
    <w:name w:val="toc 1"/>
    <w:basedOn w:val="a1"/>
    <w:next w:val="a1"/>
    <w:uiPriority w:val="39"/>
    <w:qFormat/>
    <w:rsid w:val="002A5268"/>
    <w:pPr>
      <w:spacing w:before="120" w:after="120"/>
      <w:jc w:val="left"/>
    </w:pPr>
    <w:rPr>
      <w:rFonts w:asciiTheme="minorHAnsi" w:hAnsiTheme="minorHAnsi" w:cstheme="minorHAnsi"/>
      <w:b/>
      <w:bCs/>
      <w:caps/>
      <w:sz w:val="20"/>
    </w:rPr>
  </w:style>
  <w:style w:type="paragraph" w:customStyle="1" w:styleId="ad">
    <w:name w:val="图表目录标题"/>
    <w:next w:val="ae"/>
    <w:qFormat/>
    <w:rsid w:val="002A5268"/>
    <w:pPr>
      <w:jc w:val="center"/>
    </w:pPr>
    <w:rPr>
      <w:rFonts w:asciiTheme="majorHAnsi" w:eastAsia="微软雅黑" w:hAnsiTheme="majorHAnsi" w:cstheme="majorBidi"/>
      <w:b/>
      <w:spacing w:val="60"/>
      <w:sz w:val="28"/>
      <w:szCs w:val="32"/>
      <w:lang w:val="zh-CN"/>
    </w:rPr>
  </w:style>
  <w:style w:type="paragraph" w:styleId="ae">
    <w:name w:val="table of figures"/>
    <w:basedOn w:val="a1"/>
    <w:next w:val="a1"/>
    <w:uiPriority w:val="99"/>
    <w:qFormat/>
    <w:rsid w:val="002A5268"/>
    <w:pPr>
      <w:tabs>
        <w:tab w:val="left" w:pos="1260"/>
        <w:tab w:val="right" w:leader="dot" w:pos="8380"/>
      </w:tabs>
      <w:spacing w:line="0" w:lineRule="atLeast"/>
      <w:ind w:left="840" w:hanging="420"/>
      <w:contextualSpacing/>
    </w:pPr>
    <w:rPr>
      <w:rFonts w:ascii="Arial Unicode MS" w:hAnsi="Arial Unicode MS"/>
      <w:kern w:val="0"/>
    </w:rPr>
  </w:style>
  <w:style w:type="character" w:customStyle="1" w:styleId="af">
    <w:name w:val="正文文本字符"/>
    <w:basedOn w:val="a3"/>
    <w:uiPriority w:val="99"/>
    <w:semiHidden/>
    <w:qFormat/>
    <w:rsid w:val="002A5268"/>
  </w:style>
  <w:style w:type="character" w:customStyle="1" w:styleId="12">
    <w:name w:val="正文首行缩进字符1"/>
    <w:basedOn w:val="a3"/>
    <w:uiPriority w:val="99"/>
    <w:semiHidden/>
    <w:qFormat/>
    <w:rsid w:val="002A5268"/>
    <w:rPr>
      <w:rFonts w:ascii="Times New Roman" w:eastAsia="宋体" w:hAnsi="Times New Roman" w:cs="Times New Roman"/>
      <w:kern w:val="2"/>
      <w:sz w:val="28"/>
      <w:szCs w:val="22"/>
    </w:rPr>
  </w:style>
  <w:style w:type="character" w:customStyle="1" w:styleId="21">
    <w:name w:val="正文文本缩进 2字符1"/>
    <w:basedOn w:val="a3"/>
    <w:uiPriority w:val="99"/>
    <w:semiHidden/>
    <w:qFormat/>
    <w:rsid w:val="002A5268"/>
    <w:rPr>
      <w:rFonts w:ascii="Times New Roman" w:eastAsia="宋体" w:hAnsi="Times New Roman" w:cs="Times New Roman"/>
      <w:sz w:val="28"/>
      <w:szCs w:val="22"/>
    </w:rPr>
  </w:style>
  <w:style w:type="character" w:customStyle="1" w:styleId="13">
    <w:name w:val="批注主题字符1"/>
    <w:basedOn w:val="a3"/>
    <w:uiPriority w:val="99"/>
    <w:semiHidden/>
    <w:qFormat/>
    <w:rsid w:val="002A5268"/>
    <w:rPr>
      <w:rFonts w:ascii="Times New Roman" w:eastAsia="宋体" w:hAnsi="Times New Roman" w:cs="Times New Roman"/>
      <w:b/>
      <w:bCs/>
      <w:kern w:val="2"/>
      <w:sz w:val="28"/>
      <w:szCs w:val="22"/>
    </w:rPr>
  </w:style>
  <w:style w:type="character" w:customStyle="1" w:styleId="14">
    <w:name w:val="文档结构图字符1"/>
    <w:basedOn w:val="a3"/>
    <w:uiPriority w:val="99"/>
    <w:semiHidden/>
    <w:qFormat/>
    <w:rsid w:val="002A5268"/>
    <w:rPr>
      <w:rFonts w:ascii="宋体" w:eastAsia="宋体" w:hAnsi="Times New Roman" w:cs="Times New Roman"/>
    </w:rPr>
  </w:style>
  <w:style w:type="character" w:customStyle="1" w:styleId="15">
    <w:name w:val="日期字符1"/>
    <w:basedOn w:val="a3"/>
    <w:uiPriority w:val="99"/>
    <w:semiHidden/>
    <w:qFormat/>
    <w:rsid w:val="002A5268"/>
    <w:rPr>
      <w:rFonts w:ascii="Times New Roman" w:eastAsia="宋体" w:hAnsi="Times New Roman" w:cs="Times New Roman"/>
      <w:sz w:val="28"/>
      <w:szCs w:val="22"/>
    </w:rPr>
  </w:style>
  <w:style w:type="character" w:customStyle="1" w:styleId="16">
    <w:name w:val="批注框文本字符1"/>
    <w:basedOn w:val="a3"/>
    <w:uiPriority w:val="99"/>
    <w:semiHidden/>
    <w:qFormat/>
    <w:rsid w:val="002A5268"/>
    <w:rPr>
      <w:rFonts w:ascii="宋体" w:eastAsia="宋体" w:hAnsi="Times New Roman" w:cs="Times New Roman"/>
      <w:sz w:val="18"/>
      <w:szCs w:val="18"/>
    </w:rPr>
  </w:style>
  <w:style w:type="character" w:customStyle="1" w:styleId="17">
    <w:name w:val="页脚字符1"/>
    <w:basedOn w:val="a3"/>
    <w:uiPriority w:val="99"/>
    <w:semiHidden/>
    <w:qFormat/>
    <w:rsid w:val="002A5268"/>
    <w:rPr>
      <w:rFonts w:ascii="Times New Roman" w:eastAsia="宋体" w:hAnsi="Times New Roman" w:cs="Times New Roman"/>
      <w:sz w:val="18"/>
      <w:szCs w:val="18"/>
    </w:rPr>
  </w:style>
  <w:style w:type="character" w:customStyle="1" w:styleId="HTML1">
    <w:name w:val="HTML 预设格式字符1"/>
    <w:basedOn w:val="a3"/>
    <w:uiPriority w:val="99"/>
    <w:semiHidden/>
    <w:qFormat/>
    <w:rsid w:val="002A5268"/>
    <w:rPr>
      <w:rFonts w:ascii="Courier" w:eastAsia="宋体" w:hAnsi="Courier" w:cs="Times New Roman"/>
      <w:sz w:val="20"/>
      <w:szCs w:val="20"/>
    </w:rPr>
  </w:style>
  <w:style w:type="character" w:customStyle="1" w:styleId="18">
    <w:name w:val="页眉字符1"/>
    <w:basedOn w:val="a3"/>
    <w:uiPriority w:val="99"/>
    <w:semiHidden/>
    <w:qFormat/>
    <w:rsid w:val="002A5268"/>
    <w:rPr>
      <w:rFonts w:ascii="Times New Roman" w:eastAsia="宋体" w:hAnsi="Times New Roman" w:cs="Times New Roman"/>
      <w:sz w:val="18"/>
      <w:szCs w:val="18"/>
    </w:rPr>
  </w:style>
  <w:style w:type="paragraph" w:customStyle="1" w:styleId="af0">
    <w:name w:val="文档信息/变更历史"/>
    <w:basedOn w:val="a1"/>
    <w:qFormat/>
    <w:rsid w:val="002A5268"/>
    <w:pPr>
      <w:widowControl/>
      <w:spacing w:before="240"/>
      <w:jc w:val="left"/>
    </w:pPr>
    <w:rPr>
      <w:rFonts w:ascii="Arial" w:hAnsi="Arial" w:cs="宋体"/>
      <w:b/>
      <w:bCs/>
      <w:caps/>
      <w:kern w:val="0"/>
    </w:rPr>
  </w:style>
  <w:style w:type="paragraph" w:customStyle="1" w:styleId="af1">
    <w:name w:val="表格内容"/>
    <w:basedOn w:val="a1"/>
    <w:qFormat/>
    <w:rsid w:val="002A5268"/>
    <w:pPr>
      <w:overflowPunct w:val="0"/>
      <w:autoSpaceDE w:val="0"/>
      <w:autoSpaceDN w:val="0"/>
      <w:adjustRightInd w:val="0"/>
      <w:spacing w:before="40" w:after="40"/>
    </w:pPr>
    <w:rPr>
      <w:rFonts w:ascii="Arial" w:hAnsi="Arial" w:cs="宋体"/>
      <w:caps/>
      <w:kern w:val="0"/>
      <w:lang w:eastAsia="zh-TW"/>
    </w:rPr>
  </w:style>
  <w:style w:type="character" w:customStyle="1" w:styleId="19">
    <w:name w:val="未处理的提及1"/>
    <w:basedOn w:val="a3"/>
    <w:uiPriority w:val="99"/>
    <w:semiHidden/>
    <w:unhideWhenUsed/>
    <w:qFormat/>
    <w:rsid w:val="002A5268"/>
    <w:rPr>
      <w:color w:val="808080"/>
      <w:shd w:val="clear" w:color="auto" w:fill="E6E6E6"/>
    </w:rPr>
  </w:style>
  <w:style w:type="character" w:customStyle="1" w:styleId="22">
    <w:name w:val="未处理的提及2"/>
    <w:basedOn w:val="a3"/>
    <w:uiPriority w:val="99"/>
    <w:semiHidden/>
    <w:unhideWhenUsed/>
    <w:qFormat/>
    <w:rsid w:val="002A5268"/>
    <w:rPr>
      <w:color w:val="808080"/>
      <w:shd w:val="clear" w:color="auto" w:fill="E6E6E6"/>
    </w:rPr>
  </w:style>
  <w:style w:type="paragraph" w:customStyle="1" w:styleId="af2">
    <w:name w:val="*正文"/>
    <w:basedOn w:val="a1"/>
    <w:qFormat/>
    <w:rsid w:val="002A5268"/>
    <w:pPr>
      <w:spacing w:line="360" w:lineRule="auto"/>
      <w:ind w:firstLine="560"/>
    </w:pPr>
    <w:rPr>
      <w:rFonts w:ascii="仿宋" w:eastAsia="仿宋" w:hAnsi="仿宋"/>
    </w:rPr>
  </w:style>
  <w:style w:type="paragraph" w:customStyle="1" w:styleId="GM2">
    <w:name w:val="GM正文2"/>
    <w:basedOn w:val="GM"/>
    <w:link w:val="GM2Char"/>
    <w:qFormat/>
    <w:rsid w:val="002A5268"/>
    <w:pPr>
      <w:ind w:firstLineChars="200" w:firstLine="200"/>
    </w:pPr>
    <w:rPr>
      <w:rFonts w:ascii="Times New Roman" w:eastAsia="宋体" w:hAnsi="Times New Roman" w:cs="Times New Roman"/>
      <w:kern w:val="0"/>
      <w:sz w:val="20"/>
      <w:szCs w:val="20"/>
    </w:rPr>
  </w:style>
  <w:style w:type="character" w:customStyle="1" w:styleId="GM2Char">
    <w:name w:val="GM正文2 Char"/>
    <w:link w:val="GM2"/>
    <w:qFormat/>
    <w:rsid w:val="002A5268"/>
  </w:style>
  <w:style w:type="paragraph" w:customStyle="1" w:styleId="GM">
    <w:name w:val="GM正文"/>
    <w:qFormat/>
    <w:rsid w:val="002A5268"/>
    <w:pPr>
      <w:spacing w:line="360" w:lineRule="auto"/>
    </w:pPr>
    <w:rPr>
      <w:rFonts w:ascii="等线" w:eastAsia="等线" w:hAnsi="等线" w:cs="等线"/>
      <w:kern w:val="21"/>
      <w:sz w:val="21"/>
      <w:szCs w:val="22"/>
    </w:rPr>
  </w:style>
  <w:style w:type="character" w:customStyle="1" w:styleId="31">
    <w:name w:val="未处理的提及3"/>
    <w:basedOn w:val="a3"/>
    <w:uiPriority w:val="99"/>
    <w:semiHidden/>
    <w:unhideWhenUsed/>
    <w:qFormat/>
    <w:rsid w:val="002A5268"/>
    <w:rPr>
      <w:color w:val="808080"/>
      <w:shd w:val="clear" w:color="auto" w:fill="E6E6E6"/>
    </w:rPr>
  </w:style>
  <w:style w:type="character" w:customStyle="1" w:styleId="40">
    <w:name w:val="未处理的提及4"/>
    <w:basedOn w:val="a3"/>
    <w:uiPriority w:val="99"/>
    <w:semiHidden/>
    <w:unhideWhenUsed/>
    <w:qFormat/>
    <w:rsid w:val="002A5268"/>
    <w:rPr>
      <w:color w:val="808080"/>
      <w:shd w:val="clear" w:color="auto" w:fill="E6E6E6"/>
    </w:rPr>
  </w:style>
  <w:style w:type="character" w:customStyle="1" w:styleId="50">
    <w:name w:val="未处理的提及5"/>
    <w:basedOn w:val="a3"/>
    <w:uiPriority w:val="99"/>
    <w:semiHidden/>
    <w:unhideWhenUsed/>
    <w:qFormat/>
    <w:rsid w:val="002A5268"/>
    <w:rPr>
      <w:color w:val="808080"/>
      <w:shd w:val="clear" w:color="auto" w:fill="E6E6E6"/>
    </w:rPr>
  </w:style>
  <w:style w:type="paragraph" w:customStyle="1" w:styleId="1a">
    <w:name w:val="章节1"/>
    <w:basedOn w:val="a1"/>
    <w:link w:val="1Char1"/>
    <w:autoRedefine/>
    <w:qFormat/>
    <w:rsid w:val="002A5268"/>
    <w:pPr>
      <w:spacing w:line="360" w:lineRule="auto"/>
      <w:ind w:firstLineChars="200" w:firstLine="200"/>
    </w:pPr>
    <w:rPr>
      <w:rFonts w:asciiTheme="minorHAnsi" w:eastAsiaTheme="majorEastAsia" w:hAnsiTheme="minorHAnsi" w:cstheme="minorBidi"/>
      <w:b/>
      <w:sz w:val="36"/>
      <w:szCs w:val="22"/>
    </w:rPr>
  </w:style>
  <w:style w:type="character" w:customStyle="1" w:styleId="1Char1">
    <w:name w:val="章节1 Char"/>
    <w:basedOn w:val="a3"/>
    <w:link w:val="1a"/>
    <w:rsid w:val="002A5268"/>
    <w:rPr>
      <w:rFonts w:asciiTheme="minorHAnsi" w:eastAsiaTheme="majorEastAsia" w:hAnsiTheme="minorHAnsi" w:cstheme="minorBidi"/>
      <w:b/>
      <w:kern w:val="2"/>
      <w:sz w:val="36"/>
      <w:szCs w:val="22"/>
    </w:rPr>
  </w:style>
  <w:style w:type="paragraph" w:customStyle="1" w:styleId="af3">
    <w:name w:val="方案正文"/>
    <w:basedOn w:val="a1"/>
    <w:link w:val="Char3"/>
    <w:qFormat/>
    <w:rsid w:val="002A5268"/>
    <w:pPr>
      <w:adjustRightInd w:val="0"/>
      <w:snapToGrid w:val="0"/>
      <w:spacing w:before="60" w:line="420" w:lineRule="exact"/>
      <w:ind w:firstLine="567"/>
      <w:textAlignment w:val="baseline"/>
    </w:pPr>
    <w:rPr>
      <w:rFonts w:ascii="Arial" w:hAnsi="Arial"/>
      <w:bCs/>
      <w:spacing w:val="10"/>
      <w:kern w:val="0"/>
      <w:sz w:val="24"/>
      <w:lang w:eastAsia="zh-TW"/>
    </w:rPr>
  </w:style>
  <w:style w:type="character" w:customStyle="1" w:styleId="Char3">
    <w:name w:val="方案正文 Char"/>
    <w:link w:val="af3"/>
    <w:rsid w:val="002A5268"/>
    <w:rPr>
      <w:rFonts w:ascii="Arial" w:hAnsi="Arial"/>
      <w:bCs/>
      <w:spacing w:val="10"/>
      <w:sz w:val="24"/>
      <w:szCs w:val="24"/>
      <w:lang w:eastAsia="zh-TW"/>
    </w:rPr>
  </w:style>
  <w:style w:type="paragraph" w:customStyle="1" w:styleId="S2">
    <w:name w:val="S_标题2"/>
    <w:basedOn w:val="20"/>
    <w:next w:val="a1"/>
    <w:qFormat/>
    <w:rsid w:val="002A5268"/>
    <w:pPr>
      <w:numPr>
        <w:numId w:val="27"/>
      </w:numPr>
      <w:tabs>
        <w:tab w:val="clear" w:pos="432"/>
        <w:tab w:val="clear" w:pos="576"/>
      </w:tabs>
      <w:spacing w:beforeLines="50" w:afterLines="50" w:line="240" w:lineRule="auto"/>
      <w:jc w:val="both"/>
    </w:pPr>
    <w:rPr>
      <w:rFonts w:ascii="Times New Roman" w:eastAsia="宋体" w:hAnsi="Times New Roman" w:cs="Times New Roman"/>
      <w:kern w:val="0"/>
      <w:sz w:val="30"/>
      <w:szCs w:val="30"/>
    </w:rPr>
  </w:style>
  <w:style w:type="character" w:customStyle="1" w:styleId="2Char">
    <w:name w:val="标题 2 Char"/>
    <w:aliases w:val="正文二级标题 Char,H2 Char,sect 1.2 Char,PIM2 Char,Heading 2 Hidden Char,2nd level Char,h2 Char,2 Char,Header 2 Char,l2 Char,Titre2 Char,Head 2 Char,Heading 2 CCBS Char,Titre3 Char,heading 2 Char,Level 2 Head Char,2.标题 2 Char,HD2 Char,Fab-2 Char"/>
    <w:link w:val="20"/>
    <w:qFormat/>
    <w:rsid w:val="002A5268"/>
    <w:rPr>
      <w:rFonts w:ascii="微软雅黑 Light" w:eastAsia="微软雅黑 Light" w:hAnsi="微软雅黑 Light" w:cstheme="majorBidi"/>
      <w:b/>
      <w:bCs/>
      <w:kern w:val="2"/>
      <w:sz w:val="44"/>
      <w:szCs w:val="24"/>
    </w:rPr>
  </w:style>
  <w:style w:type="paragraph" w:customStyle="1" w:styleId="S1">
    <w:name w:val="S_标题1"/>
    <w:basedOn w:val="10"/>
    <w:next w:val="a1"/>
    <w:qFormat/>
    <w:rsid w:val="002A5268"/>
    <w:pPr>
      <w:pageBreakBefore/>
      <w:numPr>
        <w:numId w:val="27"/>
      </w:numPr>
      <w:tabs>
        <w:tab w:val="clear" w:pos="432"/>
      </w:tabs>
      <w:spacing w:beforeLines="50" w:afterLines="50" w:line="240" w:lineRule="auto"/>
    </w:pPr>
    <w:rPr>
      <w:rFonts w:ascii="宋体" w:eastAsia="宋体" w:hAnsi="宋体"/>
      <w:bCs w:val="0"/>
      <w:sz w:val="40"/>
      <w:szCs w:val="44"/>
    </w:rPr>
  </w:style>
  <w:style w:type="character" w:customStyle="1" w:styleId="1Char">
    <w:name w:val="标题 1 Char"/>
    <w:aliases w:val="标题 1model Char,Heading 0 Char,H1 Char,PIM 1 Char,h1 Char,标书1 Char,L1 Char,boc Char,Section Head Char,l1 Char,1 Char,卷标题 Char,aa章标题 Char,Heading One Char,Level 1 Topic Heading Char,第*部分 Char,第A章 Char,H11 Char,H12 Char,H111 Char,H13 Char,I1 Char"/>
    <w:basedOn w:val="a3"/>
    <w:link w:val="10"/>
    <w:qFormat/>
    <w:rsid w:val="002A5268"/>
    <w:rPr>
      <w:rFonts w:ascii="微软雅黑 Light" w:eastAsia="微软雅黑 Light" w:hAnsi="微软雅黑 Light"/>
      <w:b/>
      <w:bCs/>
      <w:kern w:val="44"/>
      <w:sz w:val="48"/>
      <w:szCs w:val="30"/>
    </w:rPr>
  </w:style>
  <w:style w:type="paragraph" w:customStyle="1" w:styleId="S4">
    <w:name w:val="S_标题4"/>
    <w:basedOn w:val="4"/>
    <w:next w:val="a1"/>
    <w:qFormat/>
    <w:rsid w:val="002A5268"/>
    <w:pPr>
      <w:numPr>
        <w:numId w:val="27"/>
      </w:numPr>
      <w:tabs>
        <w:tab w:val="clear" w:pos="864"/>
      </w:tabs>
      <w:spacing w:beforeLines="50" w:afterLines="50"/>
      <w:jc w:val="both"/>
    </w:pPr>
    <w:rPr>
      <w:rFonts w:ascii="宋体" w:eastAsia="宋体" w:hAnsi="宋体" w:cs="Times New Roman"/>
      <w:kern w:val="0"/>
      <w:sz w:val="24"/>
      <w:szCs w:val="24"/>
      <w:u w:val="none"/>
    </w:rPr>
  </w:style>
  <w:style w:type="character" w:customStyle="1" w:styleId="4Char">
    <w:name w:val="标题 4 Char"/>
    <w:aliases w:val="CSS节内2级标记 Char,Heading 4 Char Char,h4 Char,PIM 4 Char,H4 Char,第三层条 Char,第四层 Char,First Subheading Char,sect 1.2.3.4 Char,Ref Heading 1 Char,rh1 Char,sect 1.2.3.41 Char,Ref Heading 11 Char,rh11 Char,sect 1.2.3.42 Char,Ref Heading 12 Char"/>
    <w:link w:val="4"/>
    <w:uiPriority w:val="9"/>
    <w:qFormat/>
    <w:rsid w:val="002A5268"/>
    <w:rPr>
      <w:rFonts w:ascii="微软雅黑 Light" w:eastAsia="微软雅黑 Light" w:hAnsi="微软雅黑 Light" w:cstheme="majorBidi"/>
      <w:b/>
      <w:bCs/>
      <w:kern w:val="2"/>
      <w:sz w:val="32"/>
      <w:szCs w:val="28"/>
      <w:u w:val="single"/>
    </w:rPr>
  </w:style>
  <w:style w:type="paragraph" w:customStyle="1" w:styleId="S3">
    <w:name w:val="S_标题3"/>
    <w:basedOn w:val="30"/>
    <w:next w:val="a1"/>
    <w:qFormat/>
    <w:rsid w:val="002A5268"/>
    <w:pPr>
      <w:numPr>
        <w:numId w:val="27"/>
      </w:numPr>
      <w:tabs>
        <w:tab w:val="clear" w:pos="720"/>
      </w:tabs>
      <w:spacing w:beforeLines="50" w:afterLines="50"/>
    </w:pPr>
    <w:rPr>
      <w:rFonts w:ascii="Times New Roman" w:eastAsia="宋体" w:hAnsi="Times New Roman" w:cs="Arial"/>
      <w:kern w:val="0"/>
      <w:sz w:val="28"/>
      <w:szCs w:val="28"/>
    </w:rPr>
  </w:style>
  <w:style w:type="character" w:customStyle="1" w:styleId="3Char">
    <w:name w:val="标题 3 Char"/>
    <w:aliases w:val="H3 Char,h3 Char,3rd level Char,3 Char,Head 3 Char,section:3 Char,section:31 Char,section:32 Char,section:33 Char,section:34 Char,section:35 Char,section:36 Char,section:37 Char,section:38 Char,section:39 Char,section:310 Char,section:311 Char"/>
    <w:link w:val="30"/>
    <w:uiPriority w:val="9"/>
    <w:qFormat/>
    <w:rsid w:val="002A5268"/>
    <w:rPr>
      <w:rFonts w:ascii="微软雅黑 Light" w:eastAsia="微软雅黑 Light" w:hAnsi="微软雅黑 Light"/>
      <w:b/>
      <w:bCs/>
      <w:kern w:val="2"/>
      <w:sz w:val="36"/>
      <w:szCs w:val="32"/>
    </w:rPr>
  </w:style>
  <w:style w:type="paragraph" w:customStyle="1" w:styleId="af4">
    <w:name w:val="讯库"/>
    <w:basedOn w:val="a1"/>
    <w:link w:val="Char4"/>
    <w:qFormat/>
    <w:rsid w:val="002A5268"/>
    <w:pPr>
      <w:jc w:val="center"/>
    </w:pPr>
    <w:rPr>
      <w:rFonts w:ascii="楷体_GB2312" w:eastAsia="楷体_GB2312"/>
      <w:sz w:val="44"/>
      <w:szCs w:val="44"/>
    </w:rPr>
  </w:style>
  <w:style w:type="character" w:customStyle="1" w:styleId="Char4">
    <w:name w:val="讯库 Char"/>
    <w:basedOn w:val="a3"/>
    <w:link w:val="af4"/>
    <w:rsid w:val="002A5268"/>
    <w:rPr>
      <w:rFonts w:ascii="楷体_GB2312" w:eastAsia="楷体_GB2312"/>
      <w:kern w:val="2"/>
      <w:sz w:val="44"/>
      <w:szCs w:val="44"/>
    </w:rPr>
  </w:style>
  <w:style w:type="character" w:customStyle="1" w:styleId="5Char">
    <w:name w:val="标题 5 Char"/>
    <w:aliases w:val="CSS节内3级标记 Char,H5 Char,CSS节内3级标记 Char Char Char Char,PIM 5 Char,h5 Char,Block Label Char,dash Char,ds Char,dd Char,口 Char,heading 5 Char,h51 Char,heading 51 Char,h52 Char,heading 52 Char,h53 Char,heading 53 Char,Level 3 - i Char,标 5 Char"/>
    <w:link w:val="5"/>
    <w:uiPriority w:val="9"/>
    <w:qFormat/>
    <w:rsid w:val="002A5268"/>
    <w:rPr>
      <w:rFonts w:ascii="微软雅黑 Light" w:eastAsia="微软雅黑 Light" w:hAnsi="微软雅黑 Light"/>
      <w:bCs/>
      <w:kern w:val="2"/>
      <w:sz w:val="30"/>
      <w:szCs w:val="28"/>
    </w:rPr>
  </w:style>
  <w:style w:type="character" w:customStyle="1" w:styleId="6Char">
    <w:name w:val="标题 6 Char"/>
    <w:basedOn w:val="a3"/>
    <w:link w:val="6"/>
    <w:uiPriority w:val="9"/>
    <w:qFormat/>
    <w:rsid w:val="002A5268"/>
    <w:rPr>
      <w:rFonts w:ascii="微软雅黑 Light" w:eastAsia="微软雅黑 Light" w:hAnsi="微软雅黑 Light"/>
      <w:bCs/>
      <w:kern w:val="2"/>
      <w:sz w:val="28"/>
      <w:szCs w:val="24"/>
    </w:rPr>
  </w:style>
  <w:style w:type="character" w:customStyle="1" w:styleId="7Char">
    <w:name w:val="标题 7 Char"/>
    <w:basedOn w:val="a3"/>
    <w:link w:val="7"/>
    <w:uiPriority w:val="9"/>
    <w:qFormat/>
    <w:rsid w:val="002A5268"/>
    <w:rPr>
      <w:rFonts w:ascii="微软雅黑 Light" w:eastAsia="微软雅黑 Light" w:hAnsi="微软雅黑 Light"/>
      <w:b/>
      <w:bCs/>
      <w:kern w:val="2"/>
      <w:sz w:val="24"/>
      <w:szCs w:val="24"/>
    </w:rPr>
  </w:style>
  <w:style w:type="character" w:customStyle="1" w:styleId="8Char">
    <w:name w:val="标题 8 Char"/>
    <w:basedOn w:val="a3"/>
    <w:link w:val="8"/>
    <w:uiPriority w:val="9"/>
    <w:qFormat/>
    <w:rsid w:val="002A5268"/>
    <w:rPr>
      <w:rFonts w:eastAsia="微软雅黑 Light"/>
      <w:kern w:val="2"/>
      <w:sz w:val="24"/>
      <w:szCs w:val="24"/>
    </w:rPr>
  </w:style>
  <w:style w:type="character" w:customStyle="1" w:styleId="9Char">
    <w:name w:val="标题 9 Char"/>
    <w:basedOn w:val="a3"/>
    <w:link w:val="9"/>
    <w:uiPriority w:val="9"/>
    <w:qFormat/>
    <w:rsid w:val="002A5268"/>
    <w:rPr>
      <w:kern w:val="2"/>
      <w:sz w:val="18"/>
      <w:szCs w:val="21"/>
    </w:rPr>
  </w:style>
  <w:style w:type="paragraph" w:styleId="1b">
    <w:name w:val="index 1"/>
    <w:basedOn w:val="a1"/>
    <w:next w:val="a1"/>
    <w:uiPriority w:val="99"/>
    <w:semiHidden/>
    <w:qFormat/>
    <w:rsid w:val="002A5268"/>
    <w:pPr>
      <w:jc w:val="center"/>
    </w:pPr>
    <w:rPr>
      <w:rFonts w:ascii="宋体"/>
      <w:szCs w:val="21"/>
    </w:rPr>
  </w:style>
  <w:style w:type="paragraph" w:styleId="23">
    <w:name w:val="toc 2"/>
    <w:basedOn w:val="a1"/>
    <w:next w:val="a1"/>
    <w:uiPriority w:val="39"/>
    <w:qFormat/>
    <w:rsid w:val="002A5268"/>
    <w:pPr>
      <w:ind w:left="210"/>
      <w:jc w:val="left"/>
    </w:pPr>
    <w:rPr>
      <w:rFonts w:asciiTheme="minorHAnsi" w:hAnsiTheme="minorHAnsi" w:cstheme="minorHAnsi"/>
      <w:smallCaps/>
      <w:sz w:val="20"/>
    </w:rPr>
  </w:style>
  <w:style w:type="paragraph" w:styleId="32">
    <w:name w:val="toc 3"/>
    <w:basedOn w:val="a1"/>
    <w:next w:val="a1"/>
    <w:uiPriority w:val="39"/>
    <w:qFormat/>
    <w:rsid w:val="002A5268"/>
    <w:pPr>
      <w:ind w:left="420"/>
      <w:jc w:val="left"/>
    </w:pPr>
    <w:rPr>
      <w:rFonts w:asciiTheme="minorHAnsi" w:hAnsiTheme="minorHAnsi" w:cstheme="minorHAnsi"/>
      <w:i/>
      <w:iCs/>
      <w:sz w:val="20"/>
    </w:rPr>
  </w:style>
  <w:style w:type="paragraph" w:styleId="41">
    <w:name w:val="toc 4"/>
    <w:basedOn w:val="a1"/>
    <w:next w:val="a1"/>
    <w:uiPriority w:val="39"/>
    <w:qFormat/>
    <w:rsid w:val="002A5268"/>
    <w:pPr>
      <w:ind w:left="630"/>
      <w:jc w:val="left"/>
    </w:pPr>
    <w:rPr>
      <w:rFonts w:asciiTheme="minorHAnsi" w:hAnsiTheme="minorHAnsi" w:cstheme="minorHAnsi"/>
      <w:sz w:val="18"/>
      <w:szCs w:val="18"/>
    </w:rPr>
  </w:style>
  <w:style w:type="paragraph" w:styleId="51">
    <w:name w:val="toc 5"/>
    <w:basedOn w:val="a1"/>
    <w:next w:val="a1"/>
    <w:uiPriority w:val="39"/>
    <w:qFormat/>
    <w:rsid w:val="002A5268"/>
    <w:pPr>
      <w:ind w:left="840"/>
      <w:jc w:val="left"/>
    </w:pPr>
    <w:rPr>
      <w:rFonts w:asciiTheme="minorHAnsi" w:hAnsiTheme="minorHAnsi" w:cstheme="minorHAnsi"/>
      <w:sz w:val="18"/>
      <w:szCs w:val="18"/>
    </w:rPr>
  </w:style>
  <w:style w:type="paragraph" w:styleId="60">
    <w:name w:val="toc 6"/>
    <w:basedOn w:val="a1"/>
    <w:next w:val="a1"/>
    <w:uiPriority w:val="39"/>
    <w:qFormat/>
    <w:rsid w:val="002A5268"/>
    <w:pPr>
      <w:ind w:left="1050"/>
      <w:jc w:val="left"/>
    </w:pPr>
    <w:rPr>
      <w:rFonts w:asciiTheme="minorHAnsi" w:hAnsiTheme="minorHAnsi" w:cstheme="minorHAnsi"/>
      <w:sz w:val="18"/>
      <w:szCs w:val="18"/>
    </w:rPr>
  </w:style>
  <w:style w:type="paragraph" w:styleId="70">
    <w:name w:val="toc 7"/>
    <w:basedOn w:val="a1"/>
    <w:next w:val="a1"/>
    <w:uiPriority w:val="39"/>
    <w:qFormat/>
    <w:rsid w:val="002A5268"/>
    <w:pPr>
      <w:ind w:left="1260"/>
      <w:jc w:val="left"/>
    </w:pPr>
    <w:rPr>
      <w:rFonts w:asciiTheme="minorHAnsi" w:hAnsiTheme="minorHAnsi" w:cstheme="minorHAnsi"/>
      <w:sz w:val="18"/>
      <w:szCs w:val="18"/>
    </w:rPr>
  </w:style>
  <w:style w:type="paragraph" w:styleId="80">
    <w:name w:val="toc 8"/>
    <w:basedOn w:val="a1"/>
    <w:next w:val="a1"/>
    <w:uiPriority w:val="39"/>
    <w:qFormat/>
    <w:rsid w:val="002A5268"/>
    <w:pPr>
      <w:ind w:left="1470"/>
      <w:jc w:val="left"/>
    </w:pPr>
    <w:rPr>
      <w:rFonts w:asciiTheme="minorHAnsi" w:hAnsiTheme="minorHAnsi" w:cstheme="minorHAnsi"/>
      <w:sz w:val="18"/>
      <w:szCs w:val="18"/>
    </w:rPr>
  </w:style>
  <w:style w:type="paragraph" w:styleId="90">
    <w:name w:val="toc 9"/>
    <w:basedOn w:val="a1"/>
    <w:next w:val="a1"/>
    <w:uiPriority w:val="39"/>
    <w:qFormat/>
    <w:rsid w:val="002A5268"/>
    <w:pPr>
      <w:ind w:left="1680"/>
      <w:jc w:val="left"/>
    </w:pPr>
    <w:rPr>
      <w:rFonts w:asciiTheme="minorHAnsi" w:hAnsiTheme="minorHAnsi" w:cstheme="minorHAnsi"/>
      <w:sz w:val="18"/>
      <w:szCs w:val="18"/>
    </w:rPr>
  </w:style>
  <w:style w:type="paragraph" w:styleId="af5">
    <w:name w:val="Normal Indent"/>
    <w:basedOn w:val="a1"/>
    <w:qFormat/>
    <w:rsid w:val="002A5268"/>
    <w:pPr>
      <w:spacing w:line="240" w:lineRule="atLeast"/>
      <w:ind w:left="900" w:hanging="900"/>
      <w:jc w:val="left"/>
    </w:pPr>
    <w:rPr>
      <w:rFonts w:ascii="宋体"/>
      <w:snapToGrid w:val="0"/>
      <w:kern w:val="0"/>
    </w:rPr>
  </w:style>
  <w:style w:type="paragraph" w:styleId="af6">
    <w:name w:val="footnote text"/>
    <w:basedOn w:val="a1"/>
    <w:link w:val="Char5"/>
    <w:uiPriority w:val="99"/>
    <w:semiHidden/>
    <w:qFormat/>
    <w:rsid w:val="002A5268"/>
    <w:pPr>
      <w:widowControl/>
      <w:tabs>
        <w:tab w:val="left" w:pos="144"/>
      </w:tabs>
      <w:spacing w:before="20"/>
      <w:ind w:left="144" w:firstLineChars="195" w:hanging="144"/>
    </w:pPr>
    <w:rPr>
      <w:rFonts w:cs="Tahoma"/>
      <w:kern w:val="0"/>
      <w:sz w:val="18"/>
    </w:rPr>
  </w:style>
  <w:style w:type="character" w:customStyle="1" w:styleId="Char5">
    <w:name w:val="脚注文本 Char"/>
    <w:basedOn w:val="a3"/>
    <w:link w:val="af6"/>
    <w:uiPriority w:val="99"/>
    <w:semiHidden/>
    <w:rsid w:val="002A5268"/>
    <w:rPr>
      <w:rFonts w:cs="Tahoma"/>
      <w:sz w:val="18"/>
    </w:rPr>
  </w:style>
  <w:style w:type="paragraph" w:styleId="af7">
    <w:name w:val="annotation text"/>
    <w:basedOn w:val="a1"/>
    <w:link w:val="Char6"/>
    <w:uiPriority w:val="99"/>
    <w:qFormat/>
    <w:rsid w:val="002A5268"/>
    <w:pPr>
      <w:jc w:val="left"/>
    </w:pPr>
  </w:style>
  <w:style w:type="character" w:customStyle="1" w:styleId="Char6">
    <w:name w:val="批注文字 Char"/>
    <w:basedOn w:val="a3"/>
    <w:link w:val="af7"/>
    <w:uiPriority w:val="99"/>
    <w:qFormat/>
    <w:rsid w:val="002A5268"/>
    <w:rPr>
      <w:kern w:val="2"/>
      <w:sz w:val="21"/>
      <w:szCs w:val="24"/>
    </w:rPr>
  </w:style>
  <w:style w:type="paragraph" w:styleId="af8">
    <w:name w:val="header"/>
    <w:basedOn w:val="a1"/>
    <w:link w:val="Char7"/>
    <w:uiPriority w:val="99"/>
    <w:qFormat/>
    <w:rsid w:val="002A5268"/>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3"/>
    <w:link w:val="af8"/>
    <w:uiPriority w:val="99"/>
    <w:qFormat/>
    <w:rsid w:val="002A5268"/>
    <w:rPr>
      <w:kern w:val="2"/>
      <w:sz w:val="18"/>
      <w:szCs w:val="18"/>
    </w:rPr>
  </w:style>
  <w:style w:type="paragraph" w:styleId="af9">
    <w:name w:val="footer"/>
    <w:aliases w:val="Footer-Even,FtrF"/>
    <w:basedOn w:val="a1"/>
    <w:link w:val="Char8"/>
    <w:uiPriority w:val="99"/>
    <w:qFormat/>
    <w:rsid w:val="002A5268"/>
    <w:pPr>
      <w:tabs>
        <w:tab w:val="center" w:pos="4320"/>
        <w:tab w:val="right" w:pos="8640"/>
      </w:tabs>
      <w:spacing w:line="240" w:lineRule="atLeast"/>
      <w:jc w:val="left"/>
    </w:pPr>
    <w:rPr>
      <w:rFonts w:ascii="宋体"/>
      <w:snapToGrid w:val="0"/>
      <w:kern w:val="0"/>
    </w:rPr>
  </w:style>
  <w:style w:type="character" w:customStyle="1" w:styleId="Char8">
    <w:name w:val="页脚 Char"/>
    <w:aliases w:val="Footer-Even Char,FtrF Char"/>
    <w:basedOn w:val="a3"/>
    <w:link w:val="af9"/>
    <w:uiPriority w:val="99"/>
    <w:qFormat/>
    <w:rsid w:val="002A5268"/>
    <w:rPr>
      <w:rFonts w:ascii="宋体"/>
      <w:snapToGrid w:val="0"/>
      <w:sz w:val="21"/>
    </w:rPr>
  </w:style>
  <w:style w:type="character" w:styleId="afa">
    <w:name w:val="annotation reference"/>
    <w:uiPriority w:val="99"/>
    <w:qFormat/>
    <w:rsid w:val="002A5268"/>
    <w:rPr>
      <w:sz w:val="21"/>
      <w:szCs w:val="21"/>
    </w:rPr>
  </w:style>
  <w:style w:type="character" w:styleId="afb">
    <w:name w:val="page number"/>
    <w:unhideWhenUsed/>
    <w:qFormat/>
    <w:rsid w:val="002A5268"/>
    <w:rPr>
      <w:lang w:val="zh-TW" w:eastAsia="zh-TW"/>
    </w:rPr>
  </w:style>
  <w:style w:type="character" w:styleId="afc">
    <w:name w:val="endnote reference"/>
    <w:uiPriority w:val="99"/>
    <w:semiHidden/>
    <w:qFormat/>
    <w:rsid w:val="002A5268"/>
    <w:rPr>
      <w:vertAlign w:val="superscript"/>
    </w:rPr>
  </w:style>
  <w:style w:type="paragraph" w:styleId="afd">
    <w:name w:val="endnote text"/>
    <w:basedOn w:val="a1"/>
    <w:link w:val="Char9"/>
    <w:uiPriority w:val="99"/>
    <w:semiHidden/>
    <w:qFormat/>
    <w:rsid w:val="002A5268"/>
    <w:pPr>
      <w:snapToGrid w:val="0"/>
      <w:jc w:val="left"/>
    </w:pPr>
  </w:style>
  <w:style w:type="character" w:customStyle="1" w:styleId="Char9">
    <w:name w:val="尾注文本 Char"/>
    <w:basedOn w:val="a3"/>
    <w:link w:val="afd"/>
    <w:uiPriority w:val="99"/>
    <w:semiHidden/>
    <w:rsid w:val="002A5268"/>
    <w:rPr>
      <w:kern w:val="2"/>
      <w:sz w:val="21"/>
      <w:szCs w:val="24"/>
    </w:rPr>
  </w:style>
  <w:style w:type="paragraph" w:styleId="afe">
    <w:name w:val="Date"/>
    <w:basedOn w:val="a1"/>
    <w:next w:val="a1"/>
    <w:link w:val="Chara"/>
    <w:uiPriority w:val="99"/>
    <w:unhideWhenUsed/>
    <w:qFormat/>
    <w:rsid w:val="002A5268"/>
    <w:pPr>
      <w:widowControl/>
      <w:ind w:leftChars="2500" w:left="100"/>
      <w:jc w:val="left"/>
    </w:pPr>
    <w:rPr>
      <w:rFonts w:asciiTheme="minorHAnsi" w:eastAsiaTheme="minorEastAsia" w:hAnsiTheme="minorHAnsi" w:cstheme="minorBidi"/>
      <w:sz w:val="28"/>
      <w:szCs w:val="22"/>
    </w:rPr>
  </w:style>
  <w:style w:type="character" w:customStyle="1" w:styleId="Chara">
    <w:name w:val="日期 Char"/>
    <w:basedOn w:val="a3"/>
    <w:link w:val="afe"/>
    <w:uiPriority w:val="99"/>
    <w:qFormat/>
    <w:rsid w:val="002A5268"/>
    <w:rPr>
      <w:rFonts w:asciiTheme="minorHAnsi" w:eastAsiaTheme="minorEastAsia" w:hAnsiTheme="minorHAnsi" w:cstheme="minorBidi"/>
      <w:kern w:val="2"/>
      <w:sz w:val="28"/>
      <w:szCs w:val="22"/>
    </w:rPr>
  </w:style>
  <w:style w:type="character" w:styleId="aff">
    <w:name w:val="Hyperlink"/>
    <w:basedOn w:val="a3"/>
    <w:uiPriority w:val="99"/>
    <w:unhideWhenUsed/>
    <w:qFormat/>
    <w:rsid w:val="002A5268"/>
    <w:rPr>
      <w:color w:val="0563C1" w:themeColor="hyperlink"/>
      <w:u w:val="single"/>
    </w:rPr>
  </w:style>
  <w:style w:type="character" w:styleId="aff0">
    <w:name w:val="FollowedHyperlink"/>
    <w:basedOn w:val="a3"/>
    <w:uiPriority w:val="99"/>
    <w:semiHidden/>
    <w:unhideWhenUsed/>
    <w:qFormat/>
    <w:rsid w:val="002A5268"/>
    <w:rPr>
      <w:color w:val="000000"/>
      <w:sz w:val="21"/>
      <w:szCs w:val="21"/>
      <w:u w:val="none"/>
    </w:rPr>
  </w:style>
  <w:style w:type="character" w:styleId="aff1">
    <w:name w:val="Emphasis"/>
    <w:uiPriority w:val="20"/>
    <w:qFormat/>
    <w:rsid w:val="002A5268"/>
    <w:rPr>
      <w:color w:val="CC0000"/>
    </w:rPr>
  </w:style>
  <w:style w:type="paragraph" w:styleId="aff2">
    <w:name w:val="Document Map"/>
    <w:basedOn w:val="a1"/>
    <w:link w:val="Charb"/>
    <w:qFormat/>
    <w:rsid w:val="002A5268"/>
    <w:pPr>
      <w:shd w:val="clear" w:color="auto" w:fill="000080"/>
    </w:pPr>
    <w:rPr>
      <w:sz w:val="18"/>
    </w:rPr>
  </w:style>
  <w:style w:type="character" w:customStyle="1" w:styleId="Charb">
    <w:name w:val="文档结构图 Char"/>
    <w:link w:val="aff2"/>
    <w:qFormat/>
    <w:rsid w:val="002A5268"/>
    <w:rPr>
      <w:kern w:val="2"/>
      <w:sz w:val="18"/>
      <w:szCs w:val="24"/>
      <w:shd w:val="clear" w:color="auto" w:fill="000080"/>
    </w:rPr>
  </w:style>
  <w:style w:type="paragraph" w:styleId="aff3">
    <w:name w:val="annotation subject"/>
    <w:basedOn w:val="af7"/>
    <w:next w:val="af7"/>
    <w:link w:val="Charc"/>
    <w:uiPriority w:val="99"/>
    <w:qFormat/>
    <w:rsid w:val="002A5268"/>
    <w:rPr>
      <w:b/>
      <w:bCs/>
    </w:rPr>
  </w:style>
  <w:style w:type="character" w:customStyle="1" w:styleId="Charc">
    <w:name w:val="批注主题 Char"/>
    <w:basedOn w:val="Char6"/>
    <w:link w:val="aff3"/>
    <w:uiPriority w:val="99"/>
    <w:qFormat/>
    <w:rsid w:val="002A5268"/>
    <w:rPr>
      <w:b/>
      <w:bCs/>
      <w:kern w:val="2"/>
      <w:sz w:val="21"/>
      <w:szCs w:val="24"/>
    </w:rPr>
  </w:style>
  <w:style w:type="paragraph" w:styleId="aff4">
    <w:name w:val="Balloon Text"/>
    <w:basedOn w:val="a1"/>
    <w:link w:val="Chard"/>
    <w:uiPriority w:val="99"/>
    <w:qFormat/>
    <w:rsid w:val="002A5268"/>
    <w:rPr>
      <w:sz w:val="18"/>
      <w:szCs w:val="18"/>
    </w:rPr>
  </w:style>
  <w:style w:type="character" w:customStyle="1" w:styleId="Chard">
    <w:name w:val="批注框文本 Char"/>
    <w:basedOn w:val="a3"/>
    <w:link w:val="aff4"/>
    <w:uiPriority w:val="99"/>
    <w:qFormat/>
    <w:rsid w:val="002A5268"/>
    <w:rPr>
      <w:kern w:val="2"/>
      <w:sz w:val="18"/>
      <w:szCs w:val="18"/>
    </w:rPr>
  </w:style>
  <w:style w:type="character" w:styleId="aff5">
    <w:name w:val="Placeholder Text"/>
    <w:basedOn w:val="a3"/>
    <w:uiPriority w:val="99"/>
    <w:semiHidden/>
    <w:qFormat/>
    <w:rsid w:val="002A5268"/>
    <w:rPr>
      <w:color w:val="808080"/>
    </w:rPr>
  </w:style>
  <w:style w:type="paragraph" w:styleId="aff6">
    <w:name w:val="No Spacing"/>
    <w:link w:val="Chare"/>
    <w:uiPriority w:val="1"/>
    <w:qFormat/>
    <w:rsid w:val="002A5268"/>
    <w:rPr>
      <w:rFonts w:asciiTheme="minorHAnsi" w:eastAsiaTheme="minorEastAsia" w:hAnsiTheme="minorHAnsi" w:cstheme="minorBidi"/>
      <w:sz w:val="22"/>
      <w:szCs w:val="22"/>
    </w:rPr>
  </w:style>
  <w:style w:type="character" w:customStyle="1" w:styleId="Chare">
    <w:name w:val="无间隔 Char"/>
    <w:basedOn w:val="a3"/>
    <w:link w:val="aff6"/>
    <w:uiPriority w:val="1"/>
    <w:qFormat/>
    <w:rsid w:val="002A5268"/>
    <w:rPr>
      <w:rFonts w:asciiTheme="minorHAnsi" w:eastAsiaTheme="minorEastAsia" w:hAnsiTheme="minorHAnsi" w:cstheme="minorBidi"/>
      <w:sz w:val="22"/>
      <w:szCs w:val="22"/>
    </w:rPr>
  </w:style>
  <w:style w:type="paragraph" w:styleId="aff7">
    <w:name w:val="List Paragraph"/>
    <w:basedOn w:val="a1"/>
    <w:link w:val="Charf"/>
    <w:uiPriority w:val="34"/>
    <w:qFormat/>
    <w:rsid w:val="002A5268"/>
    <w:pPr>
      <w:ind w:firstLineChars="200" w:firstLine="420"/>
    </w:pPr>
  </w:style>
  <w:style w:type="character" w:customStyle="1" w:styleId="Charf0">
    <w:name w:val="正文（绿盟科技） Char"/>
    <w:link w:val="aff8"/>
    <w:qFormat/>
    <w:rsid w:val="00423F7D"/>
    <w:rPr>
      <w:rFonts w:ascii="Arial" w:hAnsi="Arial"/>
      <w:szCs w:val="21"/>
    </w:rPr>
  </w:style>
  <w:style w:type="paragraph" w:customStyle="1" w:styleId="aff9">
    <w:name w:val="文档正文"/>
    <w:basedOn w:val="a1"/>
    <w:rsid w:val="00423F7D"/>
    <w:pPr>
      <w:adjustRightInd w:val="0"/>
      <w:spacing w:line="480" w:lineRule="atLeast"/>
      <w:ind w:firstLine="567"/>
      <w:textAlignment w:val="baseline"/>
    </w:pPr>
    <w:rPr>
      <w:rFonts w:ascii="仿宋_GB2312" w:eastAsia="仿宋_GB2312"/>
      <w:kern w:val="0"/>
      <w:sz w:val="28"/>
    </w:rPr>
  </w:style>
  <w:style w:type="paragraph" w:customStyle="1" w:styleId="aff8">
    <w:name w:val="正文（绿盟科技）"/>
    <w:link w:val="Charf0"/>
    <w:qFormat/>
    <w:rsid w:val="00423F7D"/>
    <w:pPr>
      <w:spacing w:line="300" w:lineRule="auto"/>
    </w:pPr>
    <w:rPr>
      <w:rFonts w:ascii="Arial" w:hAnsi="Arial"/>
      <w:szCs w:val="21"/>
    </w:rPr>
  </w:style>
  <w:style w:type="paragraph" w:customStyle="1" w:styleId="affa">
    <w:name w:val="正文首行缩进（绿盟科技）"/>
    <w:basedOn w:val="aff8"/>
    <w:link w:val="Charf1"/>
    <w:qFormat/>
    <w:rsid w:val="00423F7D"/>
    <w:pPr>
      <w:spacing w:after="50" w:line="360" w:lineRule="auto"/>
      <w:ind w:firstLineChars="200" w:firstLine="200"/>
      <w:jc w:val="both"/>
    </w:pPr>
    <w:rPr>
      <w:sz w:val="24"/>
    </w:rPr>
  </w:style>
  <w:style w:type="character" w:customStyle="1" w:styleId="Charf1">
    <w:name w:val="正文首行缩进（绿盟科技） Char"/>
    <w:link w:val="affa"/>
    <w:qFormat/>
    <w:locked/>
    <w:rsid w:val="00423F7D"/>
    <w:rPr>
      <w:rFonts w:ascii="Arial" w:hAnsi="Arial"/>
      <w:sz w:val="24"/>
      <w:szCs w:val="21"/>
    </w:rPr>
  </w:style>
  <w:style w:type="character" w:customStyle="1" w:styleId="3Char1">
    <w:name w:val="标题 3（绿盟科技） Char"/>
    <w:link w:val="33"/>
    <w:rsid w:val="00423F7D"/>
    <w:rPr>
      <w:b/>
      <w:sz w:val="30"/>
      <w:szCs w:val="30"/>
    </w:rPr>
  </w:style>
  <w:style w:type="character" w:customStyle="1" w:styleId="4CharChar">
    <w:name w:val="标题 4（绿盟科技） Char Char"/>
    <w:link w:val="42"/>
    <w:rsid w:val="00423F7D"/>
    <w:rPr>
      <w:b/>
      <w:sz w:val="28"/>
      <w:szCs w:val="28"/>
    </w:rPr>
  </w:style>
  <w:style w:type="character" w:customStyle="1" w:styleId="2CharChar">
    <w:name w:val="标题 2（绿盟科技） Char Char"/>
    <w:link w:val="24"/>
    <w:qFormat/>
    <w:rsid w:val="00423F7D"/>
    <w:rPr>
      <w:b/>
      <w:kern w:val="2"/>
      <w:sz w:val="32"/>
      <w:szCs w:val="32"/>
    </w:rPr>
  </w:style>
  <w:style w:type="paragraph" w:customStyle="1" w:styleId="24">
    <w:name w:val="标题 2（绿盟科技）"/>
    <w:basedOn w:val="20"/>
    <w:next w:val="aff8"/>
    <w:link w:val="2CharChar"/>
    <w:qFormat/>
    <w:rsid w:val="00423F7D"/>
    <w:pPr>
      <w:widowControl w:val="0"/>
      <w:numPr>
        <w:ilvl w:val="0"/>
        <w:numId w:val="0"/>
      </w:numPr>
      <w:tabs>
        <w:tab w:val="clear" w:pos="432"/>
      </w:tabs>
      <w:spacing w:before="260" w:after="260"/>
      <w:ind w:left="576" w:hanging="576"/>
    </w:pPr>
    <w:rPr>
      <w:rFonts w:ascii="Times New Roman" w:eastAsia="宋体" w:hAnsi="Times New Roman" w:cs="Times New Roman"/>
      <w:bCs w:val="0"/>
      <w:sz w:val="32"/>
      <w:szCs w:val="32"/>
    </w:rPr>
  </w:style>
  <w:style w:type="paragraph" w:customStyle="1" w:styleId="33">
    <w:name w:val="标题 3（绿盟科技）"/>
    <w:basedOn w:val="30"/>
    <w:next w:val="aff8"/>
    <w:link w:val="3Char1"/>
    <w:qFormat/>
    <w:rsid w:val="00423F7D"/>
    <w:pPr>
      <w:widowControl w:val="0"/>
      <w:numPr>
        <w:ilvl w:val="0"/>
        <w:numId w:val="0"/>
      </w:numPr>
      <w:tabs>
        <w:tab w:val="left" w:pos="960"/>
      </w:tabs>
      <w:spacing w:before="260" w:after="260" w:line="415" w:lineRule="auto"/>
      <w:ind w:left="851" w:hanging="425"/>
    </w:pPr>
    <w:rPr>
      <w:rFonts w:ascii="Times New Roman" w:eastAsia="宋体" w:hAnsi="Times New Roman"/>
      <w:bCs w:val="0"/>
      <w:kern w:val="0"/>
      <w:sz w:val="30"/>
      <w:szCs w:val="30"/>
    </w:rPr>
  </w:style>
  <w:style w:type="paragraph" w:customStyle="1" w:styleId="42">
    <w:name w:val="标题 4（绿盟科技）"/>
    <w:basedOn w:val="4"/>
    <w:next w:val="aff8"/>
    <w:link w:val="4CharChar"/>
    <w:qFormat/>
    <w:rsid w:val="00423F7D"/>
    <w:pPr>
      <w:numPr>
        <w:ilvl w:val="0"/>
        <w:numId w:val="0"/>
      </w:numPr>
      <w:spacing w:before="280" w:after="156" w:line="376" w:lineRule="auto"/>
      <w:ind w:left="864" w:hanging="864"/>
    </w:pPr>
    <w:rPr>
      <w:rFonts w:ascii="Times New Roman" w:eastAsia="宋体" w:hAnsi="Times New Roman" w:cs="Times New Roman"/>
      <w:bCs w:val="0"/>
      <w:kern w:val="0"/>
      <w:sz w:val="28"/>
      <w:u w:val="none"/>
    </w:rPr>
  </w:style>
  <w:style w:type="paragraph" w:styleId="affb">
    <w:name w:val="Plain Text"/>
    <w:basedOn w:val="a1"/>
    <w:link w:val="Char10"/>
    <w:rsid w:val="00C70CE0"/>
    <w:rPr>
      <w:rFonts w:ascii="宋体" w:hAnsi="Courier New" w:cs="Courier New"/>
      <w:szCs w:val="21"/>
    </w:rPr>
  </w:style>
  <w:style w:type="character" w:customStyle="1" w:styleId="Charf2">
    <w:name w:val="纯文本 Char"/>
    <w:basedOn w:val="a3"/>
    <w:uiPriority w:val="99"/>
    <w:semiHidden/>
    <w:rsid w:val="00C70CE0"/>
    <w:rPr>
      <w:rFonts w:ascii="宋体" w:hAnsi="Courier New" w:cs="Courier New"/>
      <w:kern w:val="2"/>
      <w:sz w:val="21"/>
      <w:szCs w:val="21"/>
    </w:rPr>
  </w:style>
  <w:style w:type="character" w:customStyle="1" w:styleId="Char10">
    <w:name w:val="纯文本 Char1"/>
    <w:link w:val="affb"/>
    <w:locked/>
    <w:rsid w:val="00C70CE0"/>
    <w:rPr>
      <w:rFonts w:ascii="宋体" w:hAnsi="Courier New" w:cs="Courier New"/>
      <w:kern w:val="2"/>
      <w:sz w:val="21"/>
      <w:szCs w:val="21"/>
    </w:rPr>
  </w:style>
  <w:style w:type="paragraph" w:styleId="affc">
    <w:name w:val="Normal (Web)"/>
    <w:aliases w:val="普通 (Web)"/>
    <w:basedOn w:val="a1"/>
    <w:uiPriority w:val="99"/>
    <w:unhideWhenUsed/>
    <w:rsid w:val="003737A3"/>
    <w:pPr>
      <w:widowControl/>
      <w:spacing w:before="100" w:beforeAutospacing="1" w:after="100" w:afterAutospacing="1"/>
      <w:jc w:val="left"/>
    </w:pPr>
    <w:rPr>
      <w:rFonts w:ascii="宋体" w:hAnsi="宋体" w:cs="宋体"/>
      <w:kern w:val="0"/>
      <w:sz w:val="24"/>
      <w:szCs w:val="24"/>
    </w:rPr>
  </w:style>
  <w:style w:type="character" w:customStyle="1" w:styleId="Charf3">
    <w:name w:val="副标题 Char"/>
    <w:link w:val="affd"/>
    <w:rsid w:val="00E7033F"/>
    <w:rPr>
      <w:rFonts w:cs="Arial"/>
      <w:b/>
      <w:bCs/>
      <w:kern w:val="28"/>
      <w:sz w:val="32"/>
      <w:szCs w:val="32"/>
    </w:rPr>
  </w:style>
  <w:style w:type="paragraph" w:customStyle="1" w:styleId="1c">
    <w:name w:val="标题 1（绿盟科技）"/>
    <w:basedOn w:val="10"/>
    <w:next w:val="aff8"/>
    <w:qFormat/>
    <w:rsid w:val="00E7033F"/>
    <w:pPr>
      <w:widowControl w:val="0"/>
      <w:numPr>
        <w:numId w:val="0"/>
      </w:numPr>
      <w:spacing w:before="600" w:after="330" w:line="576" w:lineRule="auto"/>
      <w:ind w:left="854" w:hanging="372"/>
    </w:pPr>
    <w:rPr>
      <w:rFonts w:asciiTheme="minorHAnsi" w:eastAsia="黑体" w:hAnsiTheme="minorHAnsi" w:cstheme="minorBidi"/>
      <w:sz w:val="44"/>
      <w:szCs w:val="44"/>
    </w:rPr>
  </w:style>
  <w:style w:type="paragraph" w:styleId="affd">
    <w:name w:val="Subtitle"/>
    <w:basedOn w:val="a1"/>
    <w:link w:val="Charf3"/>
    <w:qFormat/>
    <w:rsid w:val="00E7033F"/>
    <w:pPr>
      <w:widowControl/>
      <w:spacing w:before="240" w:after="60" w:line="312" w:lineRule="auto"/>
      <w:jc w:val="center"/>
      <w:outlineLvl w:val="1"/>
    </w:pPr>
    <w:rPr>
      <w:rFonts w:cs="Arial"/>
      <w:b/>
      <w:bCs/>
      <w:kern w:val="28"/>
      <w:sz w:val="32"/>
      <w:szCs w:val="32"/>
    </w:rPr>
  </w:style>
  <w:style w:type="character" w:customStyle="1" w:styleId="Char11">
    <w:name w:val="副标题 Char1"/>
    <w:basedOn w:val="a3"/>
    <w:link w:val="affd"/>
    <w:uiPriority w:val="11"/>
    <w:rsid w:val="00E7033F"/>
    <w:rPr>
      <w:rFonts w:asciiTheme="majorHAnsi" w:hAnsiTheme="majorHAnsi" w:cstheme="majorBidi"/>
      <w:b/>
      <w:bCs/>
      <w:kern w:val="28"/>
      <w:sz w:val="32"/>
      <w:szCs w:val="32"/>
    </w:rPr>
  </w:style>
  <w:style w:type="paragraph" w:customStyle="1" w:styleId="52">
    <w:name w:val="标题 5（有编号）（绿盟科技）"/>
    <w:basedOn w:val="a1"/>
    <w:next w:val="aff8"/>
    <w:qFormat/>
    <w:rsid w:val="00E7033F"/>
    <w:pPr>
      <w:keepNext/>
      <w:keepLines/>
      <w:spacing w:before="280" w:after="156" w:line="377" w:lineRule="auto"/>
      <w:ind w:left="1134" w:hanging="1134"/>
      <w:jc w:val="left"/>
      <w:outlineLvl w:val="4"/>
    </w:pPr>
    <w:rPr>
      <w:rFonts w:asciiTheme="minorHAnsi" w:eastAsia="黑体" w:hAnsiTheme="minorHAnsi" w:cstheme="minorBidi"/>
      <w:b/>
      <w:sz w:val="24"/>
      <w:szCs w:val="28"/>
    </w:rPr>
  </w:style>
  <w:style w:type="paragraph" w:customStyle="1" w:styleId="61">
    <w:name w:val="标题 6（有编号）（绿盟科技）"/>
    <w:basedOn w:val="a1"/>
    <w:next w:val="aff8"/>
    <w:qFormat/>
    <w:rsid w:val="00E7033F"/>
    <w:pPr>
      <w:keepNext/>
      <w:keepLines/>
      <w:spacing w:before="240" w:after="64" w:line="319" w:lineRule="auto"/>
      <w:ind w:left="1247" w:hanging="1247"/>
      <w:jc w:val="left"/>
      <w:outlineLvl w:val="5"/>
    </w:pPr>
    <w:rPr>
      <w:rFonts w:asciiTheme="minorHAnsi" w:eastAsia="黑体" w:hAnsiTheme="minorHAnsi" w:cstheme="minorBidi"/>
      <w:b/>
      <w:szCs w:val="24"/>
    </w:rPr>
  </w:style>
  <w:style w:type="paragraph" w:customStyle="1" w:styleId="affe">
    <w:name w:val="插图标注（绿盟科技）"/>
    <w:next w:val="aff8"/>
    <w:rsid w:val="00E7033F"/>
    <w:pPr>
      <w:spacing w:after="156"/>
      <w:jc w:val="center"/>
    </w:pPr>
    <w:rPr>
      <w:rFonts w:ascii="Calibri" w:hAnsi="Calibri" w:cs="Arial"/>
      <w:sz w:val="21"/>
      <w:szCs w:val="21"/>
    </w:rPr>
  </w:style>
  <w:style w:type="paragraph" w:customStyle="1" w:styleId="afff">
    <w:name w:val="表格标注（绿盟科技）"/>
    <w:basedOn w:val="affe"/>
    <w:next w:val="aff8"/>
    <w:rsid w:val="00E7033F"/>
  </w:style>
  <w:style w:type="paragraph" w:customStyle="1" w:styleId="003151">
    <w:name w:val="样式 小四 右侧:  0.03 厘米 行距: 1.5 倍行距1"/>
    <w:basedOn w:val="a1"/>
    <w:rsid w:val="00E7033F"/>
    <w:pPr>
      <w:spacing w:line="360" w:lineRule="auto"/>
      <w:ind w:right="17" w:firstLineChars="192" w:firstLine="461"/>
    </w:pPr>
    <w:rPr>
      <w:rFonts w:cs="宋体"/>
    </w:rPr>
  </w:style>
  <w:style w:type="character" w:customStyle="1" w:styleId="Charf">
    <w:name w:val="列出段落 Char"/>
    <w:link w:val="aff7"/>
    <w:uiPriority w:val="34"/>
    <w:locked/>
    <w:rsid w:val="00E7033F"/>
    <w:rPr>
      <w:kern w:val="2"/>
      <w:sz w:val="21"/>
    </w:rPr>
  </w:style>
  <w:style w:type="paragraph" w:customStyle="1" w:styleId="Default">
    <w:name w:val="Default"/>
    <w:rsid w:val="00E7033F"/>
    <w:pPr>
      <w:widowControl w:val="0"/>
      <w:autoSpaceDE w:val="0"/>
      <w:autoSpaceDN w:val="0"/>
      <w:adjustRightInd w:val="0"/>
    </w:pPr>
    <w:rPr>
      <w:color w:val="000000"/>
      <w:sz w:val="24"/>
      <w:szCs w:val="24"/>
    </w:rPr>
  </w:style>
  <w:style w:type="table" w:styleId="afff0">
    <w:name w:val="Table Grid"/>
    <w:basedOn w:val="a4"/>
    <w:uiPriority w:val="59"/>
    <w:rsid w:val="000E2075"/>
    <w:pPr>
      <w:jc w:val="both"/>
    </w:pPr>
    <w:rPr>
      <w:rFonts w:ascii="Arial" w:hAnsi="Arial"/>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caption" w:uiPriority="0" w:qFormat="1"/>
    <w:lsdException w:name="table of figures" w:qFormat="1"/>
    <w:lsdException w:name="annotation reference" w:qFormat="1"/>
    <w:lsdException w:name="page number" w:uiPriority="0" w:qFormat="1"/>
    <w:lsdException w:name="endnote reference" w:qFormat="1"/>
    <w:lsdException w:name="endnote text" w:qFormat="1"/>
    <w:lsdException w:name="Title" w:semiHidden="0" w:uiPriority="10" w:unhideWhenUsed="0"/>
    <w:lsdException w:name="Default Paragraph Font" w:uiPriority="1"/>
    <w:lsdException w:name="Body Text" w:qFormat="1"/>
    <w:lsdException w:name="Subtitle" w:semiHidden="0" w:uiPriority="11" w:unhideWhenUsed="0" w:qFormat="1"/>
    <w:lsdException w:name="Date" w:qFormat="1"/>
    <w:lsdException w:name="Body Text First Indent" w:qFormat="1"/>
    <w:lsdException w:name="Body Text Indent 2"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F7D"/>
    <w:pPr>
      <w:widowControl w:val="0"/>
      <w:jc w:val="both"/>
    </w:pPr>
    <w:rPr>
      <w:kern w:val="2"/>
      <w:sz w:val="21"/>
    </w:rPr>
  </w:style>
  <w:style w:type="paragraph" w:styleId="10">
    <w:name w:val="heading 1"/>
    <w:aliases w:val="标题 1model,Heading 0,H1,PIM 1,h1,标书1,L1,boc,Section Head,l1,1,卷标题,aa章标题,Heading One,Level 1 Topic Heading,第*部分,第A章,H11,H12,H111,H13,H112,1st level,H14,H15,H16,H17,I1,H121,H131,H141,H151,H161,H18,H122,H132,H142,H152,H162,H19,H113,H123,H133,H143,H153"/>
    <w:next w:val="a1"/>
    <w:link w:val="1Char"/>
    <w:qFormat/>
    <w:rsid w:val="002A5268"/>
    <w:pPr>
      <w:keepNext/>
      <w:keepLines/>
      <w:numPr>
        <w:numId w:val="18"/>
      </w:numPr>
      <w:tabs>
        <w:tab w:val="left" w:pos="432"/>
      </w:tabs>
      <w:spacing w:before="120" w:after="60" w:line="578" w:lineRule="auto"/>
      <w:outlineLvl w:val="0"/>
    </w:pPr>
    <w:rPr>
      <w:rFonts w:ascii="微软雅黑 Light" w:eastAsia="微软雅黑 Light" w:hAnsi="微软雅黑 Light"/>
      <w:b/>
      <w:bCs/>
      <w:kern w:val="44"/>
      <w:sz w:val="48"/>
      <w:szCs w:val="30"/>
    </w:rPr>
  </w:style>
  <w:style w:type="paragraph" w:styleId="20">
    <w:name w:val="heading 2"/>
    <w:aliases w:val="正文二级标题,H2,sect 1.2,PIM2,Heading 2 Hidden,2nd level,h2,2,Header 2,l2,Titre2,Head 2,Heading 2 CCBS,Titre3,heading 2,Level 2 Head,2.标题 2,HD2,Fab-2,H21,sect 1.21,H22,sect 1.22,H211,sect 1.211,H23,sect 1.23,H212,sect 1.212,DO NOT USE_h2,chn,第一章 标题 2,H24"/>
    <w:next w:val="a1"/>
    <w:link w:val="2Char"/>
    <w:qFormat/>
    <w:rsid w:val="002A5268"/>
    <w:pPr>
      <w:keepNext/>
      <w:keepLines/>
      <w:numPr>
        <w:ilvl w:val="1"/>
        <w:numId w:val="18"/>
      </w:numPr>
      <w:tabs>
        <w:tab w:val="left" w:pos="432"/>
      </w:tabs>
      <w:spacing w:before="60" w:after="60" w:line="415" w:lineRule="auto"/>
      <w:outlineLvl w:val="1"/>
    </w:pPr>
    <w:rPr>
      <w:rFonts w:ascii="微软雅黑 Light" w:eastAsia="微软雅黑 Light" w:hAnsi="微软雅黑 Light" w:cstheme="majorBidi"/>
      <w:b/>
      <w:bCs/>
      <w:kern w:val="2"/>
      <w:sz w:val="44"/>
      <w:szCs w:val="24"/>
    </w:rPr>
  </w:style>
  <w:style w:type="paragraph" w:styleId="30">
    <w:name w:val="heading 3"/>
    <w:aliases w:val="H3,h3,3rd level,3,Head 3,section:3,section:31,section:32,section:33,section:34,section:35,section:36,section:37,section:38,section:39,section:310,section:311,section:312,section:313,section:314,section:315,section:316,l3,Level 3 Head,heading 3,CT,一"/>
    <w:next w:val="a1"/>
    <w:link w:val="3Char"/>
    <w:uiPriority w:val="9"/>
    <w:qFormat/>
    <w:rsid w:val="002A5268"/>
    <w:pPr>
      <w:keepNext/>
      <w:keepLines/>
      <w:numPr>
        <w:ilvl w:val="2"/>
        <w:numId w:val="18"/>
      </w:numPr>
      <w:spacing w:before="240" w:after="120"/>
      <w:outlineLvl w:val="2"/>
    </w:pPr>
    <w:rPr>
      <w:rFonts w:ascii="微软雅黑 Light" w:eastAsia="微软雅黑 Light" w:hAnsi="微软雅黑 Light"/>
      <w:b/>
      <w:bCs/>
      <w:kern w:val="2"/>
      <w:sz w:val="36"/>
      <w:szCs w:val="32"/>
    </w:rPr>
  </w:style>
  <w:style w:type="paragraph" w:styleId="4">
    <w:name w:val="heading 4"/>
    <w:aliases w:val="CSS节内2级标记,Heading 4 Char,h4,PIM 4,H4,第三层条,第四层,First Subheading,sect 1.2.3.4,Ref Heading 1,rh1,sect 1.2.3.41,Ref Heading 11,rh11,sect 1.2.3.42,Ref Heading 12,rh12,sect 1.2.3.411,Ref Heading 111,rh111,sect 1.2.3.43,Ref Heading 13,rh13,sect 1.2.3.412"/>
    <w:next w:val="a1"/>
    <w:link w:val="4Char"/>
    <w:uiPriority w:val="9"/>
    <w:qFormat/>
    <w:rsid w:val="002A5268"/>
    <w:pPr>
      <w:keepNext/>
      <w:keepLines/>
      <w:numPr>
        <w:ilvl w:val="3"/>
        <w:numId w:val="18"/>
      </w:numPr>
      <w:spacing w:before="240" w:after="240"/>
      <w:outlineLvl w:val="3"/>
    </w:pPr>
    <w:rPr>
      <w:rFonts w:ascii="微软雅黑 Light" w:eastAsia="微软雅黑 Light" w:hAnsi="微软雅黑 Light" w:cstheme="majorBidi"/>
      <w:b/>
      <w:bCs/>
      <w:kern w:val="2"/>
      <w:sz w:val="32"/>
      <w:szCs w:val="28"/>
      <w:u w:val="single"/>
    </w:rPr>
  </w:style>
  <w:style w:type="paragraph" w:styleId="5">
    <w:name w:val="heading 5"/>
    <w:aliases w:val="CSS节内3级标记,H5,CSS节内3级标记 Char Char Char,PIM 5,h5,Block Label,dash,ds,dd,口,heading 5,h51,heading 51,h52,heading 52,h53,heading 53,Level 3 - i,标 5,Second Subheading,第四层条,5,l4,H51,H52,H53,第五层,1.1.1.1.1标题 5,Roman list,dash1,d,ds1,dd1,标ghfhg题 5,ggg,dash2"/>
    <w:basedOn w:val="a1"/>
    <w:next w:val="a2"/>
    <w:link w:val="5Char"/>
    <w:uiPriority w:val="9"/>
    <w:qFormat/>
    <w:rsid w:val="002A5268"/>
    <w:pPr>
      <w:numPr>
        <w:ilvl w:val="4"/>
        <w:numId w:val="18"/>
      </w:numPr>
      <w:spacing w:before="280" w:after="290" w:line="377" w:lineRule="auto"/>
      <w:outlineLvl w:val="4"/>
    </w:pPr>
    <w:rPr>
      <w:rFonts w:ascii="微软雅黑 Light" w:eastAsia="微软雅黑 Light" w:hAnsi="微软雅黑 Light"/>
      <w:bCs/>
      <w:sz w:val="30"/>
      <w:szCs w:val="28"/>
    </w:rPr>
  </w:style>
  <w:style w:type="paragraph" w:styleId="6">
    <w:name w:val="heading 6"/>
    <w:basedOn w:val="a1"/>
    <w:next w:val="a2"/>
    <w:link w:val="6Char"/>
    <w:uiPriority w:val="9"/>
    <w:qFormat/>
    <w:rsid w:val="002A5268"/>
    <w:pPr>
      <w:keepNext/>
      <w:keepLines/>
      <w:numPr>
        <w:ilvl w:val="5"/>
        <w:numId w:val="18"/>
      </w:numPr>
      <w:tabs>
        <w:tab w:val="left" w:pos="432"/>
      </w:tabs>
      <w:spacing w:before="240" w:after="64" w:line="319" w:lineRule="auto"/>
      <w:outlineLvl w:val="5"/>
    </w:pPr>
    <w:rPr>
      <w:rFonts w:ascii="微软雅黑 Light" w:eastAsia="微软雅黑 Light" w:hAnsi="微软雅黑 Light"/>
      <w:bCs/>
      <w:sz w:val="28"/>
    </w:rPr>
  </w:style>
  <w:style w:type="paragraph" w:styleId="7">
    <w:name w:val="heading 7"/>
    <w:basedOn w:val="a1"/>
    <w:next w:val="a2"/>
    <w:link w:val="7Char"/>
    <w:uiPriority w:val="9"/>
    <w:qFormat/>
    <w:rsid w:val="002A5268"/>
    <w:pPr>
      <w:keepNext/>
      <w:keepLines/>
      <w:numPr>
        <w:ilvl w:val="6"/>
        <w:numId w:val="18"/>
      </w:numPr>
      <w:spacing w:before="240" w:after="64" w:line="319" w:lineRule="auto"/>
      <w:outlineLvl w:val="6"/>
    </w:pPr>
    <w:rPr>
      <w:rFonts w:ascii="微软雅黑 Light" w:eastAsia="微软雅黑 Light" w:hAnsi="微软雅黑 Light"/>
      <w:b/>
      <w:bCs/>
      <w:sz w:val="24"/>
    </w:rPr>
  </w:style>
  <w:style w:type="paragraph" w:styleId="8">
    <w:name w:val="heading 8"/>
    <w:basedOn w:val="a1"/>
    <w:next w:val="a2"/>
    <w:link w:val="8Char"/>
    <w:uiPriority w:val="9"/>
    <w:qFormat/>
    <w:rsid w:val="002A5268"/>
    <w:pPr>
      <w:keepNext/>
      <w:keepLines/>
      <w:numPr>
        <w:ilvl w:val="7"/>
        <w:numId w:val="18"/>
      </w:numPr>
      <w:spacing w:before="240" w:after="64" w:line="320" w:lineRule="auto"/>
      <w:outlineLvl w:val="7"/>
    </w:pPr>
    <w:rPr>
      <w:rFonts w:eastAsia="微软雅黑 Light"/>
      <w:sz w:val="24"/>
    </w:rPr>
  </w:style>
  <w:style w:type="paragraph" w:styleId="9">
    <w:name w:val="heading 9"/>
    <w:next w:val="a2"/>
    <w:link w:val="9Char"/>
    <w:uiPriority w:val="9"/>
    <w:qFormat/>
    <w:rsid w:val="002A5268"/>
    <w:pPr>
      <w:keepNext/>
      <w:keepLines/>
      <w:numPr>
        <w:ilvl w:val="8"/>
        <w:numId w:val="1"/>
      </w:numPr>
      <w:tabs>
        <w:tab w:val="left" w:pos="1584"/>
      </w:tabs>
      <w:spacing w:before="240" w:after="64" w:line="320" w:lineRule="auto"/>
      <w:ind w:left="1584" w:hanging="1584"/>
      <w:outlineLvl w:val="8"/>
    </w:pPr>
    <w:rPr>
      <w:kern w:val="2"/>
      <w:sz w:val="1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应答正文"/>
    <w:basedOn w:val="a1"/>
    <w:link w:val="Char"/>
    <w:qFormat/>
    <w:rsid w:val="002A5268"/>
    <w:pPr>
      <w:spacing w:beforeLines="50" w:afterLines="50" w:line="288" w:lineRule="auto"/>
      <w:ind w:firstLineChars="200" w:firstLine="420"/>
    </w:pPr>
    <w:rPr>
      <w:rFonts w:eastAsia="仿宋"/>
      <w:sz w:val="28"/>
    </w:rPr>
  </w:style>
  <w:style w:type="character" w:customStyle="1" w:styleId="Char">
    <w:name w:val="应答正文 Char"/>
    <w:link w:val="a2"/>
    <w:qFormat/>
    <w:rsid w:val="002A5268"/>
    <w:rPr>
      <w:rFonts w:eastAsia="仿宋"/>
      <w:kern w:val="2"/>
      <w:sz w:val="28"/>
      <w:szCs w:val="24"/>
    </w:rPr>
  </w:style>
  <w:style w:type="paragraph" w:customStyle="1" w:styleId="a6">
    <w:name w:val="原文斜体"/>
    <w:basedOn w:val="a1"/>
    <w:link w:val="Char0"/>
    <w:qFormat/>
    <w:rsid w:val="002A5268"/>
    <w:pPr>
      <w:spacing w:afterLines="50" w:line="288" w:lineRule="auto"/>
      <w:ind w:firstLineChars="200" w:firstLine="200"/>
    </w:pPr>
    <w:rPr>
      <w:i/>
      <w:color w:val="404040" w:themeColor="text1" w:themeTint="BF"/>
    </w:rPr>
  </w:style>
  <w:style w:type="character" w:customStyle="1" w:styleId="Char0">
    <w:name w:val="原文斜体 Char"/>
    <w:link w:val="a6"/>
    <w:qFormat/>
    <w:rsid w:val="002A5268"/>
    <w:rPr>
      <w:i/>
      <w:color w:val="404040" w:themeColor="text1" w:themeTint="BF"/>
      <w:kern w:val="2"/>
      <w:sz w:val="21"/>
      <w:szCs w:val="24"/>
    </w:rPr>
  </w:style>
  <w:style w:type="paragraph" w:customStyle="1" w:styleId="a7">
    <w:name w:val="原文斜体加粗"/>
    <w:basedOn w:val="a6"/>
    <w:link w:val="Char1"/>
    <w:qFormat/>
    <w:rsid w:val="002A5268"/>
    <w:rPr>
      <w:b/>
      <w:color w:val="auto"/>
      <w:sz w:val="24"/>
    </w:rPr>
  </w:style>
  <w:style w:type="character" w:customStyle="1" w:styleId="Char1">
    <w:name w:val="原文斜体加粗 Char"/>
    <w:link w:val="a7"/>
    <w:qFormat/>
    <w:rsid w:val="002A5268"/>
    <w:rPr>
      <w:b/>
      <w:i/>
      <w:kern w:val="2"/>
      <w:sz w:val="24"/>
      <w:szCs w:val="24"/>
    </w:rPr>
  </w:style>
  <w:style w:type="paragraph" w:customStyle="1" w:styleId="a8">
    <w:name w:val="表头"/>
    <w:next w:val="-"/>
    <w:qFormat/>
    <w:rsid w:val="002A5268"/>
    <w:pPr>
      <w:framePr w:hSpace="180" w:wrap="around" w:vAnchor="text" w:hAnchor="page" w:x="2203" w:y="7"/>
      <w:widowControl w:val="0"/>
      <w:spacing w:line="360" w:lineRule="auto"/>
      <w:jc w:val="center"/>
    </w:pPr>
    <w:rPr>
      <w:rFonts w:eastAsia="仿宋"/>
      <w:bCs/>
      <w:color w:val="FFFFFF" w:themeColor="background1"/>
      <w:kern w:val="2"/>
      <w:sz w:val="21"/>
      <w:szCs w:val="24"/>
    </w:rPr>
  </w:style>
  <w:style w:type="paragraph" w:customStyle="1" w:styleId="-">
    <w:name w:val="表格内容-居中"/>
    <w:qFormat/>
    <w:rsid w:val="002A5268"/>
    <w:pPr>
      <w:spacing w:line="360" w:lineRule="auto"/>
      <w:jc w:val="center"/>
      <w:textAlignment w:val="center"/>
    </w:pPr>
    <w:rPr>
      <w:rFonts w:eastAsia="仿宋"/>
      <w:kern w:val="2"/>
      <w:sz w:val="21"/>
      <w:szCs w:val="24"/>
    </w:rPr>
  </w:style>
  <w:style w:type="paragraph" w:customStyle="1" w:styleId="a9">
    <w:name w:val="应答正文加粗"/>
    <w:basedOn w:val="a2"/>
    <w:qFormat/>
    <w:rsid w:val="002A5268"/>
    <w:pPr>
      <w:ind w:firstLine="422"/>
    </w:pPr>
    <w:rPr>
      <w:b/>
    </w:rPr>
  </w:style>
  <w:style w:type="paragraph" w:customStyle="1" w:styleId="z-1">
    <w:name w:val="z-窗体顶端1"/>
    <w:basedOn w:val="a1"/>
    <w:next w:val="a1"/>
    <w:link w:val="z-"/>
    <w:qFormat/>
    <w:rsid w:val="002A5268"/>
    <w:pPr>
      <w:widowControl/>
      <w:pBdr>
        <w:bottom w:val="single" w:sz="6" w:space="1" w:color="auto"/>
      </w:pBdr>
      <w:jc w:val="center"/>
    </w:pPr>
    <w:rPr>
      <w:rFonts w:ascii="Arial" w:hAnsi="Arial" w:cs="Arial"/>
      <w:vanish/>
      <w:kern w:val="0"/>
      <w:sz w:val="16"/>
      <w:szCs w:val="16"/>
    </w:rPr>
  </w:style>
  <w:style w:type="character" w:customStyle="1" w:styleId="z-">
    <w:name w:val="z-窗体顶端 字符"/>
    <w:link w:val="z-1"/>
    <w:qFormat/>
    <w:rsid w:val="002A5268"/>
    <w:rPr>
      <w:rFonts w:ascii="Arial" w:hAnsi="Arial" w:cs="Arial"/>
      <w:vanish/>
      <w:sz w:val="16"/>
      <w:szCs w:val="16"/>
    </w:rPr>
  </w:style>
  <w:style w:type="paragraph" w:customStyle="1" w:styleId="z-10">
    <w:name w:val="z-窗体底端1"/>
    <w:basedOn w:val="a1"/>
    <w:next w:val="a1"/>
    <w:link w:val="z-0"/>
    <w:qFormat/>
    <w:rsid w:val="002A5268"/>
    <w:pPr>
      <w:widowControl/>
      <w:pBdr>
        <w:top w:val="single" w:sz="6" w:space="1" w:color="auto"/>
      </w:pBdr>
      <w:jc w:val="center"/>
    </w:pPr>
    <w:rPr>
      <w:rFonts w:ascii="Arial" w:hAnsi="Arial" w:cs="Arial"/>
      <w:vanish/>
      <w:kern w:val="0"/>
      <w:sz w:val="16"/>
      <w:szCs w:val="16"/>
    </w:rPr>
  </w:style>
  <w:style w:type="character" w:customStyle="1" w:styleId="z-0">
    <w:name w:val="z-窗体底端 字符"/>
    <w:link w:val="z-10"/>
    <w:qFormat/>
    <w:rsid w:val="002A5268"/>
    <w:rPr>
      <w:rFonts w:ascii="Arial" w:hAnsi="Arial" w:cs="Arial"/>
      <w:vanish/>
      <w:sz w:val="16"/>
      <w:szCs w:val="16"/>
    </w:rPr>
  </w:style>
  <w:style w:type="paragraph" w:customStyle="1" w:styleId="aa">
    <w:name w:val="应答标题"/>
    <w:basedOn w:val="ab"/>
    <w:next w:val="a2"/>
    <w:qFormat/>
    <w:rsid w:val="002A5268"/>
    <w:pPr>
      <w:pBdr>
        <w:top w:val="single" w:sz="8" w:space="1" w:color="auto"/>
        <w:left w:val="single" w:sz="8" w:space="4" w:color="auto"/>
        <w:bottom w:val="single" w:sz="8" w:space="1" w:color="auto"/>
        <w:right w:val="single" w:sz="8" w:space="4" w:color="auto"/>
      </w:pBdr>
      <w:shd w:val="clear" w:color="auto" w:fill="D9D9D9" w:themeFill="background1" w:themeFillShade="D9"/>
    </w:pPr>
    <w:rPr>
      <w:color w:val="auto"/>
    </w:rPr>
  </w:style>
  <w:style w:type="paragraph" w:customStyle="1" w:styleId="ab">
    <w:name w:val="原文标题"/>
    <w:basedOn w:val="a1"/>
    <w:next w:val="a6"/>
    <w:qFormat/>
    <w:rsid w:val="002A5268"/>
    <w:pPr>
      <w:shd w:val="clear" w:color="auto" w:fill="7F7F7F" w:themeFill="text1" w:themeFillTint="80"/>
      <w:spacing w:line="0" w:lineRule="atLeast"/>
      <w:ind w:firstLineChars="200" w:firstLine="480"/>
      <w:jc w:val="left"/>
      <w:textAlignment w:val="bottom"/>
    </w:pPr>
    <w:rPr>
      <w:rFonts w:eastAsia="微软雅黑" w:cs="宋体"/>
      <w:b/>
      <w:bCs/>
      <w:iCs/>
      <w:color w:val="FFFFFF" w:themeColor="background1"/>
      <w:sz w:val="24"/>
      <w:u w:color="FFFFFF" w:themeColor="background1"/>
      <w:em w:val="dot"/>
    </w:rPr>
  </w:style>
  <w:style w:type="paragraph" w:customStyle="1" w:styleId="a0">
    <w:name w:val="编号表名"/>
    <w:next w:val="a8"/>
    <w:qFormat/>
    <w:rsid w:val="002A5268"/>
    <w:pPr>
      <w:numPr>
        <w:numId w:val="19"/>
      </w:numPr>
      <w:spacing w:beforeLines="50" w:afterLines="50" w:line="240" w:lineRule="atLeast"/>
    </w:pPr>
    <w:rPr>
      <w:rFonts w:asciiTheme="majorHAnsi" w:eastAsia="微软雅黑" w:hAnsiTheme="majorHAnsi" w:cstheme="majorBidi"/>
      <w:kern w:val="2"/>
      <w:sz w:val="21"/>
    </w:rPr>
  </w:style>
  <w:style w:type="paragraph" w:customStyle="1" w:styleId="1">
    <w:name w:val="应答正文项目符号1"/>
    <w:basedOn w:val="a1"/>
    <w:link w:val="1Char0"/>
    <w:qFormat/>
    <w:rsid w:val="002A5268"/>
    <w:pPr>
      <w:numPr>
        <w:numId w:val="23"/>
      </w:numPr>
      <w:spacing w:beforeLines="50" w:afterLines="50" w:line="288" w:lineRule="auto"/>
      <w:contextualSpacing/>
    </w:pPr>
    <w:rPr>
      <w:rFonts w:eastAsia="仿宋"/>
      <w:b/>
      <w:sz w:val="24"/>
    </w:rPr>
  </w:style>
  <w:style w:type="character" w:customStyle="1" w:styleId="1Char0">
    <w:name w:val="应答正文项目符号1 Char"/>
    <w:basedOn w:val="Char"/>
    <w:link w:val="1"/>
    <w:qFormat/>
    <w:rsid w:val="002A5268"/>
    <w:rPr>
      <w:rFonts w:eastAsia="仿宋"/>
      <w:b/>
      <w:kern w:val="2"/>
      <w:sz w:val="24"/>
      <w:szCs w:val="24"/>
    </w:rPr>
  </w:style>
  <w:style w:type="paragraph" w:customStyle="1" w:styleId="ac">
    <w:name w:val="图片"/>
    <w:next w:val="a"/>
    <w:link w:val="Char2"/>
    <w:qFormat/>
    <w:rsid w:val="002A5268"/>
    <w:pPr>
      <w:pBdr>
        <w:top w:val="thinThickLargeGap" w:sz="8" w:space="1" w:color="595959" w:themeColor="text1" w:themeTint="A6"/>
        <w:left w:val="thinThickLargeGap" w:sz="8" w:space="4" w:color="595959" w:themeColor="text1" w:themeTint="A6"/>
        <w:bottom w:val="thinThickLargeGap" w:sz="8" w:space="1" w:color="595959" w:themeColor="text1" w:themeTint="A6"/>
        <w:right w:val="thinThickLargeGap" w:sz="8" w:space="4" w:color="595959" w:themeColor="text1" w:themeTint="A6"/>
      </w:pBdr>
      <w:spacing w:before="156"/>
      <w:jc w:val="center"/>
      <w:textAlignment w:val="center"/>
    </w:pPr>
    <w:rPr>
      <w:rFonts w:eastAsia="仿宋"/>
      <w:kern w:val="2"/>
      <w:sz w:val="21"/>
      <w:szCs w:val="24"/>
    </w:rPr>
  </w:style>
  <w:style w:type="character" w:customStyle="1" w:styleId="Char2">
    <w:name w:val="图片 Char"/>
    <w:basedOn w:val="Char"/>
    <w:link w:val="ac"/>
    <w:qFormat/>
    <w:rsid w:val="002A5268"/>
    <w:rPr>
      <w:rFonts w:eastAsia="仿宋"/>
      <w:kern w:val="2"/>
      <w:sz w:val="21"/>
      <w:szCs w:val="24"/>
    </w:rPr>
  </w:style>
  <w:style w:type="paragraph" w:customStyle="1" w:styleId="a">
    <w:name w:val="编号图名"/>
    <w:next w:val="a2"/>
    <w:qFormat/>
    <w:rsid w:val="002A5268"/>
    <w:pPr>
      <w:numPr>
        <w:numId w:val="21"/>
      </w:numPr>
      <w:spacing w:before="156" w:after="156"/>
      <w:jc w:val="center"/>
    </w:pPr>
    <w:rPr>
      <w:rFonts w:asciiTheme="majorHAnsi" w:eastAsia="微软雅黑" w:hAnsiTheme="majorHAnsi" w:cstheme="majorBidi"/>
      <w:b/>
      <w:kern w:val="2"/>
      <w:sz w:val="21"/>
    </w:rPr>
  </w:style>
  <w:style w:type="paragraph" w:customStyle="1" w:styleId="-0">
    <w:name w:val="表格内容-居左"/>
    <w:basedOn w:val="-"/>
    <w:qFormat/>
    <w:rsid w:val="002A5268"/>
    <w:pPr>
      <w:jc w:val="left"/>
    </w:pPr>
  </w:style>
  <w:style w:type="paragraph" w:customStyle="1" w:styleId="-1">
    <w:name w:val="页脚-页码"/>
    <w:basedOn w:val="a1"/>
    <w:link w:val="-Char"/>
    <w:qFormat/>
    <w:rsid w:val="002A5268"/>
    <w:pPr>
      <w:tabs>
        <w:tab w:val="center" w:pos="4153"/>
        <w:tab w:val="right" w:pos="8306"/>
      </w:tabs>
      <w:snapToGrid w:val="0"/>
      <w:spacing w:beforeLines="50" w:line="120" w:lineRule="atLeast"/>
      <w:jc w:val="center"/>
    </w:pPr>
    <w:rPr>
      <w:rFonts w:ascii="微软雅黑" w:eastAsia="微软雅黑" w:hAnsi="微软雅黑"/>
      <w:b/>
      <w:bCs/>
      <w:sz w:val="18"/>
      <w:szCs w:val="18"/>
      <w:lang w:val="zh-CN"/>
    </w:rPr>
  </w:style>
  <w:style w:type="character" w:customStyle="1" w:styleId="-Char">
    <w:name w:val="页脚-页码 Char"/>
    <w:link w:val="-1"/>
    <w:qFormat/>
    <w:rsid w:val="002A5268"/>
    <w:rPr>
      <w:rFonts w:ascii="微软雅黑" w:eastAsia="微软雅黑" w:hAnsi="微软雅黑"/>
      <w:b/>
      <w:bCs/>
      <w:kern w:val="2"/>
      <w:sz w:val="18"/>
      <w:szCs w:val="18"/>
      <w:lang w:val="zh-CN"/>
    </w:rPr>
  </w:style>
  <w:style w:type="paragraph" w:customStyle="1" w:styleId="2">
    <w:name w:val="应答正文项目符号2"/>
    <w:basedOn w:val="a1"/>
    <w:link w:val="2Char0"/>
    <w:qFormat/>
    <w:rsid w:val="002A5268"/>
    <w:pPr>
      <w:numPr>
        <w:ilvl w:val="1"/>
        <w:numId w:val="23"/>
      </w:numPr>
      <w:spacing w:afterLines="50" w:line="288" w:lineRule="auto"/>
      <w:ind w:leftChars="400" w:left="400" w:hangingChars="200" w:hanging="200"/>
      <w:contextualSpacing/>
    </w:pPr>
    <w:rPr>
      <w:rFonts w:eastAsia="仿宋"/>
      <w:sz w:val="24"/>
    </w:rPr>
  </w:style>
  <w:style w:type="character" w:customStyle="1" w:styleId="2Char0">
    <w:name w:val="应答正文项目符号2 Char"/>
    <w:basedOn w:val="a3"/>
    <w:link w:val="2"/>
    <w:qFormat/>
    <w:rsid w:val="002A5268"/>
    <w:rPr>
      <w:rFonts w:eastAsia="仿宋"/>
      <w:kern w:val="2"/>
      <w:sz w:val="24"/>
      <w:szCs w:val="24"/>
    </w:rPr>
  </w:style>
  <w:style w:type="paragraph" w:customStyle="1" w:styleId="3">
    <w:name w:val="应答正文项目符号3"/>
    <w:basedOn w:val="2"/>
    <w:link w:val="3Char0"/>
    <w:qFormat/>
    <w:rsid w:val="002A5268"/>
    <w:pPr>
      <w:numPr>
        <w:ilvl w:val="2"/>
        <w:numId w:val="3"/>
      </w:numPr>
      <w:spacing w:after="50"/>
      <w:ind w:leftChars="500" w:left="700" w:hanging="200"/>
    </w:pPr>
  </w:style>
  <w:style w:type="character" w:customStyle="1" w:styleId="3Char0">
    <w:name w:val="应答正文项目符号3 Char"/>
    <w:basedOn w:val="a3"/>
    <w:link w:val="3"/>
    <w:qFormat/>
    <w:rsid w:val="002A5268"/>
    <w:rPr>
      <w:rFonts w:eastAsia="仿宋"/>
      <w:kern w:val="2"/>
      <w:sz w:val="24"/>
      <w:szCs w:val="24"/>
    </w:rPr>
  </w:style>
  <w:style w:type="paragraph" w:customStyle="1" w:styleId="TOC1">
    <w:name w:val="TOC 标题1"/>
    <w:next w:val="11"/>
    <w:uiPriority w:val="39"/>
    <w:unhideWhenUsed/>
    <w:qFormat/>
    <w:rsid w:val="002A5268"/>
    <w:pPr>
      <w:jc w:val="center"/>
    </w:pPr>
    <w:rPr>
      <w:rFonts w:asciiTheme="majorHAnsi" w:eastAsia="微软雅黑" w:hAnsiTheme="majorHAnsi" w:cstheme="majorBidi"/>
      <w:b/>
      <w:spacing w:val="80"/>
      <w:sz w:val="32"/>
      <w:szCs w:val="32"/>
      <w:lang w:val="zh-CN"/>
    </w:rPr>
  </w:style>
  <w:style w:type="paragraph" w:styleId="11">
    <w:name w:val="toc 1"/>
    <w:basedOn w:val="a1"/>
    <w:next w:val="a1"/>
    <w:uiPriority w:val="39"/>
    <w:qFormat/>
    <w:rsid w:val="002A5268"/>
    <w:pPr>
      <w:spacing w:before="120" w:after="120"/>
      <w:jc w:val="left"/>
    </w:pPr>
    <w:rPr>
      <w:rFonts w:asciiTheme="minorHAnsi" w:hAnsiTheme="minorHAnsi" w:cstheme="minorHAnsi"/>
      <w:b/>
      <w:bCs/>
      <w:caps/>
      <w:sz w:val="20"/>
    </w:rPr>
  </w:style>
  <w:style w:type="paragraph" w:customStyle="1" w:styleId="ad">
    <w:name w:val="图表目录标题"/>
    <w:next w:val="ae"/>
    <w:qFormat/>
    <w:rsid w:val="002A5268"/>
    <w:pPr>
      <w:jc w:val="center"/>
    </w:pPr>
    <w:rPr>
      <w:rFonts w:asciiTheme="majorHAnsi" w:eastAsia="微软雅黑" w:hAnsiTheme="majorHAnsi" w:cstheme="majorBidi"/>
      <w:b/>
      <w:spacing w:val="60"/>
      <w:sz w:val="28"/>
      <w:szCs w:val="32"/>
      <w:lang w:val="zh-CN"/>
    </w:rPr>
  </w:style>
  <w:style w:type="paragraph" w:styleId="ae">
    <w:name w:val="table of figures"/>
    <w:basedOn w:val="a1"/>
    <w:next w:val="a1"/>
    <w:uiPriority w:val="99"/>
    <w:qFormat/>
    <w:rsid w:val="002A5268"/>
    <w:pPr>
      <w:tabs>
        <w:tab w:val="left" w:pos="1260"/>
        <w:tab w:val="right" w:leader="dot" w:pos="8380"/>
      </w:tabs>
      <w:spacing w:line="0" w:lineRule="atLeast"/>
      <w:ind w:left="840" w:hanging="420"/>
      <w:contextualSpacing/>
    </w:pPr>
    <w:rPr>
      <w:rFonts w:ascii="Arial Unicode MS" w:hAnsi="Arial Unicode MS"/>
      <w:kern w:val="0"/>
    </w:rPr>
  </w:style>
  <w:style w:type="character" w:customStyle="1" w:styleId="af">
    <w:name w:val="正文文本字符"/>
    <w:basedOn w:val="a3"/>
    <w:uiPriority w:val="99"/>
    <w:semiHidden/>
    <w:qFormat/>
    <w:rsid w:val="002A5268"/>
  </w:style>
  <w:style w:type="character" w:customStyle="1" w:styleId="12">
    <w:name w:val="正文首行缩进字符1"/>
    <w:basedOn w:val="a3"/>
    <w:uiPriority w:val="99"/>
    <w:semiHidden/>
    <w:qFormat/>
    <w:rsid w:val="002A5268"/>
    <w:rPr>
      <w:rFonts w:ascii="Times New Roman" w:eastAsia="宋体" w:hAnsi="Times New Roman" w:cs="Times New Roman"/>
      <w:kern w:val="2"/>
      <w:sz w:val="28"/>
      <w:szCs w:val="22"/>
    </w:rPr>
  </w:style>
  <w:style w:type="character" w:customStyle="1" w:styleId="21">
    <w:name w:val="正文文本缩进 2字符1"/>
    <w:basedOn w:val="a3"/>
    <w:uiPriority w:val="99"/>
    <w:semiHidden/>
    <w:qFormat/>
    <w:rsid w:val="002A5268"/>
    <w:rPr>
      <w:rFonts w:ascii="Times New Roman" w:eastAsia="宋体" w:hAnsi="Times New Roman" w:cs="Times New Roman"/>
      <w:sz w:val="28"/>
      <w:szCs w:val="22"/>
    </w:rPr>
  </w:style>
  <w:style w:type="character" w:customStyle="1" w:styleId="13">
    <w:name w:val="批注主题字符1"/>
    <w:basedOn w:val="a3"/>
    <w:uiPriority w:val="99"/>
    <w:semiHidden/>
    <w:qFormat/>
    <w:rsid w:val="002A5268"/>
    <w:rPr>
      <w:rFonts w:ascii="Times New Roman" w:eastAsia="宋体" w:hAnsi="Times New Roman" w:cs="Times New Roman"/>
      <w:b/>
      <w:bCs/>
      <w:kern w:val="2"/>
      <w:sz w:val="28"/>
      <w:szCs w:val="22"/>
    </w:rPr>
  </w:style>
  <w:style w:type="character" w:customStyle="1" w:styleId="14">
    <w:name w:val="文档结构图字符1"/>
    <w:basedOn w:val="a3"/>
    <w:uiPriority w:val="99"/>
    <w:semiHidden/>
    <w:qFormat/>
    <w:rsid w:val="002A5268"/>
    <w:rPr>
      <w:rFonts w:ascii="宋体" w:eastAsia="宋体" w:hAnsi="Times New Roman" w:cs="Times New Roman"/>
    </w:rPr>
  </w:style>
  <w:style w:type="character" w:customStyle="1" w:styleId="15">
    <w:name w:val="日期字符1"/>
    <w:basedOn w:val="a3"/>
    <w:uiPriority w:val="99"/>
    <w:semiHidden/>
    <w:qFormat/>
    <w:rsid w:val="002A5268"/>
    <w:rPr>
      <w:rFonts w:ascii="Times New Roman" w:eastAsia="宋体" w:hAnsi="Times New Roman" w:cs="Times New Roman"/>
      <w:sz w:val="28"/>
      <w:szCs w:val="22"/>
    </w:rPr>
  </w:style>
  <w:style w:type="character" w:customStyle="1" w:styleId="16">
    <w:name w:val="批注框文本字符1"/>
    <w:basedOn w:val="a3"/>
    <w:uiPriority w:val="99"/>
    <w:semiHidden/>
    <w:qFormat/>
    <w:rsid w:val="002A5268"/>
    <w:rPr>
      <w:rFonts w:ascii="宋体" w:eastAsia="宋体" w:hAnsi="Times New Roman" w:cs="Times New Roman"/>
      <w:sz w:val="18"/>
      <w:szCs w:val="18"/>
    </w:rPr>
  </w:style>
  <w:style w:type="character" w:customStyle="1" w:styleId="17">
    <w:name w:val="页脚字符1"/>
    <w:basedOn w:val="a3"/>
    <w:uiPriority w:val="99"/>
    <w:semiHidden/>
    <w:qFormat/>
    <w:rsid w:val="002A5268"/>
    <w:rPr>
      <w:rFonts w:ascii="Times New Roman" w:eastAsia="宋体" w:hAnsi="Times New Roman" w:cs="Times New Roman"/>
      <w:sz w:val="18"/>
      <w:szCs w:val="18"/>
    </w:rPr>
  </w:style>
  <w:style w:type="character" w:customStyle="1" w:styleId="HTML1">
    <w:name w:val="HTML 预设格式字符1"/>
    <w:basedOn w:val="a3"/>
    <w:uiPriority w:val="99"/>
    <w:semiHidden/>
    <w:qFormat/>
    <w:rsid w:val="002A5268"/>
    <w:rPr>
      <w:rFonts w:ascii="Courier" w:eastAsia="宋体" w:hAnsi="Courier" w:cs="Times New Roman"/>
      <w:sz w:val="20"/>
      <w:szCs w:val="20"/>
    </w:rPr>
  </w:style>
  <w:style w:type="character" w:customStyle="1" w:styleId="18">
    <w:name w:val="页眉字符1"/>
    <w:basedOn w:val="a3"/>
    <w:uiPriority w:val="99"/>
    <w:semiHidden/>
    <w:qFormat/>
    <w:rsid w:val="002A5268"/>
    <w:rPr>
      <w:rFonts w:ascii="Times New Roman" w:eastAsia="宋体" w:hAnsi="Times New Roman" w:cs="Times New Roman"/>
      <w:sz w:val="18"/>
      <w:szCs w:val="18"/>
    </w:rPr>
  </w:style>
  <w:style w:type="paragraph" w:customStyle="1" w:styleId="af0">
    <w:name w:val="文档信息/变更历史"/>
    <w:basedOn w:val="a1"/>
    <w:qFormat/>
    <w:rsid w:val="002A5268"/>
    <w:pPr>
      <w:widowControl/>
      <w:spacing w:before="240"/>
      <w:jc w:val="left"/>
    </w:pPr>
    <w:rPr>
      <w:rFonts w:ascii="Arial" w:hAnsi="Arial" w:cs="宋体"/>
      <w:b/>
      <w:bCs/>
      <w:caps/>
      <w:kern w:val="0"/>
    </w:rPr>
  </w:style>
  <w:style w:type="paragraph" w:customStyle="1" w:styleId="af1">
    <w:name w:val="表格内容"/>
    <w:basedOn w:val="a1"/>
    <w:qFormat/>
    <w:rsid w:val="002A5268"/>
    <w:pPr>
      <w:overflowPunct w:val="0"/>
      <w:autoSpaceDE w:val="0"/>
      <w:autoSpaceDN w:val="0"/>
      <w:adjustRightInd w:val="0"/>
      <w:spacing w:before="40" w:after="40"/>
    </w:pPr>
    <w:rPr>
      <w:rFonts w:ascii="Arial" w:hAnsi="Arial" w:cs="宋体"/>
      <w:caps/>
      <w:kern w:val="0"/>
      <w:lang w:eastAsia="zh-TW"/>
    </w:rPr>
  </w:style>
  <w:style w:type="character" w:customStyle="1" w:styleId="19">
    <w:name w:val="未处理的提及1"/>
    <w:basedOn w:val="a3"/>
    <w:uiPriority w:val="99"/>
    <w:semiHidden/>
    <w:unhideWhenUsed/>
    <w:qFormat/>
    <w:rsid w:val="002A5268"/>
    <w:rPr>
      <w:color w:val="808080"/>
      <w:shd w:val="clear" w:color="auto" w:fill="E6E6E6"/>
    </w:rPr>
  </w:style>
  <w:style w:type="character" w:customStyle="1" w:styleId="22">
    <w:name w:val="未处理的提及2"/>
    <w:basedOn w:val="a3"/>
    <w:uiPriority w:val="99"/>
    <w:semiHidden/>
    <w:unhideWhenUsed/>
    <w:qFormat/>
    <w:rsid w:val="002A5268"/>
    <w:rPr>
      <w:color w:val="808080"/>
      <w:shd w:val="clear" w:color="auto" w:fill="E6E6E6"/>
    </w:rPr>
  </w:style>
  <w:style w:type="paragraph" w:customStyle="1" w:styleId="af2">
    <w:name w:val="*正文"/>
    <w:basedOn w:val="a1"/>
    <w:qFormat/>
    <w:rsid w:val="002A5268"/>
    <w:pPr>
      <w:spacing w:line="360" w:lineRule="auto"/>
      <w:ind w:firstLine="560"/>
    </w:pPr>
    <w:rPr>
      <w:rFonts w:ascii="仿宋" w:eastAsia="仿宋" w:hAnsi="仿宋"/>
    </w:rPr>
  </w:style>
  <w:style w:type="paragraph" w:customStyle="1" w:styleId="GM2">
    <w:name w:val="GM正文2"/>
    <w:basedOn w:val="GM"/>
    <w:link w:val="GM2Char"/>
    <w:qFormat/>
    <w:rsid w:val="002A5268"/>
    <w:pPr>
      <w:ind w:firstLineChars="200" w:firstLine="200"/>
    </w:pPr>
    <w:rPr>
      <w:rFonts w:ascii="Times New Roman" w:eastAsia="宋体" w:hAnsi="Times New Roman" w:cs="Times New Roman"/>
      <w:kern w:val="0"/>
      <w:sz w:val="20"/>
      <w:szCs w:val="20"/>
    </w:rPr>
  </w:style>
  <w:style w:type="character" w:customStyle="1" w:styleId="GM2Char">
    <w:name w:val="GM正文2 Char"/>
    <w:link w:val="GM2"/>
    <w:qFormat/>
    <w:rsid w:val="002A5268"/>
  </w:style>
  <w:style w:type="paragraph" w:customStyle="1" w:styleId="GM">
    <w:name w:val="GM正文"/>
    <w:qFormat/>
    <w:rsid w:val="002A5268"/>
    <w:pPr>
      <w:spacing w:line="360" w:lineRule="auto"/>
    </w:pPr>
    <w:rPr>
      <w:rFonts w:ascii="等线" w:eastAsia="等线" w:hAnsi="等线" w:cs="等线"/>
      <w:kern w:val="21"/>
      <w:sz w:val="21"/>
      <w:szCs w:val="22"/>
    </w:rPr>
  </w:style>
  <w:style w:type="character" w:customStyle="1" w:styleId="31">
    <w:name w:val="未处理的提及3"/>
    <w:basedOn w:val="a3"/>
    <w:uiPriority w:val="99"/>
    <w:semiHidden/>
    <w:unhideWhenUsed/>
    <w:qFormat/>
    <w:rsid w:val="002A5268"/>
    <w:rPr>
      <w:color w:val="808080"/>
      <w:shd w:val="clear" w:color="auto" w:fill="E6E6E6"/>
    </w:rPr>
  </w:style>
  <w:style w:type="character" w:customStyle="1" w:styleId="40">
    <w:name w:val="未处理的提及4"/>
    <w:basedOn w:val="a3"/>
    <w:uiPriority w:val="99"/>
    <w:semiHidden/>
    <w:unhideWhenUsed/>
    <w:qFormat/>
    <w:rsid w:val="002A5268"/>
    <w:rPr>
      <w:color w:val="808080"/>
      <w:shd w:val="clear" w:color="auto" w:fill="E6E6E6"/>
    </w:rPr>
  </w:style>
  <w:style w:type="character" w:customStyle="1" w:styleId="50">
    <w:name w:val="未处理的提及5"/>
    <w:basedOn w:val="a3"/>
    <w:uiPriority w:val="99"/>
    <w:semiHidden/>
    <w:unhideWhenUsed/>
    <w:qFormat/>
    <w:rsid w:val="002A5268"/>
    <w:rPr>
      <w:color w:val="808080"/>
      <w:shd w:val="clear" w:color="auto" w:fill="E6E6E6"/>
    </w:rPr>
  </w:style>
  <w:style w:type="paragraph" w:customStyle="1" w:styleId="1a">
    <w:name w:val="章节1"/>
    <w:basedOn w:val="a1"/>
    <w:link w:val="1Char1"/>
    <w:autoRedefine/>
    <w:qFormat/>
    <w:rsid w:val="002A5268"/>
    <w:pPr>
      <w:spacing w:line="360" w:lineRule="auto"/>
      <w:ind w:firstLineChars="200" w:firstLine="200"/>
    </w:pPr>
    <w:rPr>
      <w:rFonts w:asciiTheme="minorHAnsi" w:eastAsiaTheme="majorEastAsia" w:hAnsiTheme="minorHAnsi" w:cstheme="minorBidi"/>
      <w:b/>
      <w:sz w:val="36"/>
      <w:szCs w:val="22"/>
    </w:rPr>
  </w:style>
  <w:style w:type="character" w:customStyle="1" w:styleId="1Char1">
    <w:name w:val="章节1 Char"/>
    <w:basedOn w:val="a3"/>
    <w:link w:val="1a"/>
    <w:rsid w:val="002A5268"/>
    <w:rPr>
      <w:rFonts w:asciiTheme="minorHAnsi" w:eastAsiaTheme="majorEastAsia" w:hAnsiTheme="minorHAnsi" w:cstheme="minorBidi"/>
      <w:b/>
      <w:kern w:val="2"/>
      <w:sz w:val="36"/>
      <w:szCs w:val="22"/>
    </w:rPr>
  </w:style>
  <w:style w:type="paragraph" w:customStyle="1" w:styleId="af3">
    <w:name w:val="方案正文"/>
    <w:basedOn w:val="a1"/>
    <w:link w:val="Char3"/>
    <w:qFormat/>
    <w:rsid w:val="002A5268"/>
    <w:pPr>
      <w:adjustRightInd w:val="0"/>
      <w:snapToGrid w:val="0"/>
      <w:spacing w:before="60" w:line="420" w:lineRule="exact"/>
      <w:ind w:firstLine="567"/>
      <w:textAlignment w:val="baseline"/>
    </w:pPr>
    <w:rPr>
      <w:rFonts w:ascii="Arial" w:hAnsi="Arial"/>
      <w:bCs/>
      <w:spacing w:val="10"/>
      <w:kern w:val="0"/>
      <w:sz w:val="24"/>
      <w:lang w:eastAsia="zh-TW"/>
    </w:rPr>
  </w:style>
  <w:style w:type="character" w:customStyle="1" w:styleId="Char3">
    <w:name w:val="方案正文 Char"/>
    <w:link w:val="af3"/>
    <w:rsid w:val="002A5268"/>
    <w:rPr>
      <w:rFonts w:ascii="Arial" w:hAnsi="Arial"/>
      <w:bCs/>
      <w:spacing w:val="10"/>
      <w:sz w:val="24"/>
      <w:szCs w:val="24"/>
      <w:lang w:eastAsia="zh-TW"/>
    </w:rPr>
  </w:style>
  <w:style w:type="paragraph" w:customStyle="1" w:styleId="S2">
    <w:name w:val="S_标题2"/>
    <w:basedOn w:val="20"/>
    <w:next w:val="a1"/>
    <w:qFormat/>
    <w:rsid w:val="002A5268"/>
    <w:pPr>
      <w:numPr>
        <w:numId w:val="27"/>
      </w:numPr>
      <w:tabs>
        <w:tab w:val="clear" w:pos="432"/>
        <w:tab w:val="clear" w:pos="576"/>
      </w:tabs>
      <w:spacing w:beforeLines="50" w:before="0" w:afterLines="50" w:after="0" w:line="240" w:lineRule="auto"/>
      <w:jc w:val="both"/>
    </w:pPr>
    <w:rPr>
      <w:rFonts w:ascii="Times New Roman" w:eastAsia="宋体" w:hAnsi="Times New Roman" w:cs="Times New Roman"/>
      <w:kern w:val="0"/>
      <w:sz w:val="30"/>
      <w:szCs w:val="30"/>
      <w:lang w:val="x-none" w:eastAsia="x-none"/>
    </w:rPr>
  </w:style>
  <w:style w:type="character" w:customStyle="1" w:styleId="2Char">
    <w:name w:val="标题 2 Char"/>
    <w:aliases w:val="正文二级标题 Char,H2 Char,sect 1.2 Char,PIM2 Char,Heading 2 Hidden Char,2nd level Char,h2 Char,2 Char,Header 2 Char,l2 Char,Titre2 Char,Head 2 Char,Heading 2 CCBS Char,Titre3 Char,heading 2 Char,Level 2 Head Char,2.标题 2 Char,HD2 Char,Fab-2 Char"/>
    <w:link w:val="20"/>
    <w:qFormat/>
    <w:rsid w:val="002A5268"/>
    <w:rPr>
      <w:rFonts w:ascii="微软雅黑 Light" w:eastAsia="微软雅黑 Light" w:hAnsi="微软雅黑 Light" w:cstheme="majorBidi"/>
      <w:b/>
      <w:bCs/>
      <w:kern w:val="2"/>
      <w:sz w:val="44"/>
      <w:szCs w:val="24"/>
    </w:rPr>
  </w:style>
  <w:style w:type="paragraph" w:customStyle="1" w:styleId="S1">
    <w:name w:val="S_标题1"/>
    <w:basedOn w:val="10"/>
    <w:next w:val="a1"/>
    <w:qFormat/>
    <w:rsid w:val="002A5268"/>
    <w:pPr>
      <w:pageBreakBefore/>
      <w:numPr>
        <w:numId w:val="27"/>
      </w:numPr>
      <w:tabs>
        <w:tab w:val="clear" w:pos="432"/>
      </w:tabs>
      <w:spacing w:beforeLines="50" w:before="0" w:afterLines="50" w:after="0" w:line="240" w:lineRule="auto"/>
    </w:pPr>
    <w:rPr>
      <w:rFonts w:ascii="宋体" w:eastAsia="宋体" w:hAnsi="宋体"/>
      <w:bCs w:val="0"/>
      <w:sz w:val="40"/>
      <w:szCs w:val="44"/>
      <w:lang w:val="x-none" w:eastAsia="x-none"/>
    </w:rPr>
  </w:style>
  <w:style w:type="character" w:customStyle="1" w:styleId="1Char">
    <w:name w:val="标题 1 Char"/>
    <w:aliases w:val="标题 1model Char,Heading 0 Char,H1 Char,PIM 1 Char,h1 Char,标书1 Char,L1 Char,boc Char,Section Head Char,l1 Char,1 Char,卷标题 Char,aa章标题 Char,Heading One Char,Level 1 Topic Heading Char,第*部分 Char,第A章 Char,H11 Char,H12 Char,H111 Char,H13 Char,I1 Char"/>
    <w:basedOn w:val="a3"/>
    <w:link w:val="10"/>
    <w:qFormat/>
    <w:rsid w:val="002A5268"/>
    <w:rPr>
      <w:rFonts w:ascii="微软雅黑 Light" w:eastAsia="微软雅黑 Light" w:hAnsi="微软雅黑 Light"/>
      <w:b/>
      <w:bCs/>
      <w:kern w:val="44"/>
      <w:sz w:val="48"/>
      <w:szCs w:val="30"/>
    </w:rPr>
  </w:style>
  <w:style w:type="paragraph" w:customStyle="1" w:styleId="S4">
    <w:name w:val="S_标题4"/>
    <w:basedOn w:val="4"/>
    <w:next w:val="a1"/>
    <w:qFormat/>
    <w:rsid w:val="002A5268"/>
    <w:pPr>
      <w:numPr>
        <w:numId w:val="27"/>
      </w:numPr>
      <w:tabs>
        <w:tab w:val="clear" w:pos="864"/>
      </w:tabs>
      <w:spacing w:beforeLines="50" w:before="0" w:afterLines="50" w:after="0"/>
      <w:jc w:val="both"/>
    </w:pPr>
    <w:rPr>
      <w:rFonts w:ascii="宋体" w:eastAsia="宋体" w:hAnsi="宋体" w:cs="Times New Roman"/>
      <w:kern w:val="0"/>
      <w:sz w:val="24"/>
      <w:szCs w:val="24"/>
      <w:u w:val="none"/>
      <w:lang w:val="x-none" w:eastAsia="x-none"/>
    </w:rPr>
  </w:style>
  <w:style w:type="character" w:customStyle="1" w:styleId="4Char">
    <w:name w:val="标题 4 Char"/>
    <w:aliases w:val="CSS节内2级标记 Char,Heading 4 Char Char,h4 Char,PIM 4 Char,H4 Char,第三层条 Char,第四层 Char,First Subheading Char,sect 1.2.3.4 Char,Ref Heading 1 Char,rh1 Char,sect 1.2.3.41 Char,Ref Heading 11 Char,rh11 Char,sect 1.2.3.42 Char,Ref Heading 12 Char"/>
    <w:link w:val="4"/>
    <w:uiPriority w:val="9"/>
    <w:qFormat/>
    <w:rsid w:val="002A5268"/>
    <w:rPr>
      <w:rFonts w:ascii="微软雅黑 Light" w:eastAsia="微软雅黑 Light" w:hAnsi="微软雅黑 Light" w:cstheme="majorBidi"/>
      <w:b/>
      <w:bCs/>
      <w:kern w:val="2"/>
      <w:sz w:val="32"/>
      <w:szCs w:val="28"/>
      <w:u w:val="single"/>
    </w:rPr>
  </w:style>
  <w:style w:type="paragraph" w:customStyle="1" w:styleId="S3">
    <w:name w:val="S_标题3"/>
    <w:basedOn w:val="30"/>
    <w:next w:val="a1"/>
    <w:qFormat/>
    <w:rsid w:val="002A5268"/>
    <w:pPr>
      <w:numPr>
        <w:numId w:val="27"/>
      </w:numPr>
      <w:tabs>
        <w:tab w:val="clear" w:pos="720"/>
      </w:tabs>
      <w:spacing w:beforeLines="50" w:before="0" w:afterLines="50" w:after="0"/>
    </w:pPr>
    <w:rPr>
      <w:rFonts w:ascii="Times New Roman" w:eastAsia="宋体" w:hAnsi="Times New Roman" w:cs="Arial"/>
      <w:kern w:val="0"/>
      <w:sz w:val="28"/>
      <w:szCs w:val="28"/>
      <w:lang w:val="x-none" w:eastAsia="x-none"/>
    </w:rPr>
  </w:style>
  <w:style w:type="character" w:customStyle="1" w:styleId="3Char">
    <w:name w:val="标题 3 Char"/>
    <w:aliases w:val="H3 Char,h3 Char,3rd level Char,3 Char,Head 3 Char,section:3 Char,section:31 Char,section:32 Char,section:33 Char,section:34 Char,section:35 Char,section:36 Char,section:37 Char,section:38 Char,section:39 Char,section:310 Char,section:311 Char"/>
    <w:link w:val="30"/>
    <w:uiPriority w:val="9"/>
    <w:qFormat/>
    <w:rsid w:val="002A5268"/>
    <w:rPr>
      <w:rFonts w:ascii="微软雅黑 Light" w:eastAsia="微软雅黑 Light" w:hAnsi="微软雅黑 Light"/>
      <w:b/>
      <w:bCs/>
      <w:kern w:val="2"/>
      <w:sz w:val="36"/>
      <w:szCs w:val="32"/>
    </w:rPr>
  </w:style>
  <w:style w:type="paragraph" w:customStyle="1" w:styleId="af4">
    <w:name w:val="讯库"/>
    <w:basedOn w:val="a1"/>
    <w:link w:val="Char4"/>
    <w:qFormat/>
    <w:rsid w:val="002A5268"/>
    <w:pPr>
      <w:jc w:val="center"/>
    </w:pPr>
    <w:rPr>
      <w:rFonts w:ascii="楷体_GB2312" w:eastAsia="楷体_GB2312"/>
      <w:sz w:val="44"/>
      <w:szCs w:val="44"/>
      <w14:shadow w14:blurRad="50800" w14:dist="38100" w14:dir="2700000" w14:sx="100000" w14:sy="100000" w14:kx="0" w14:ky="0" w14:algn="tl">
        <w14:srgbClr w14:val="000000">
          <w14:alpha w14:val="60000"/>
        </w14:srgbClr>
      </w14:shadow>
    </w:rPr>
  </w:style>
  <w:style w:type="character" w:customStyle="1" w:styleId="Char4">
    <w:name w:val="讯库 Char"/>
    <w:basedOn w:val="a3"/>
    <w:link w:val="af4"/>
    <w:rsid w:val="002A5268"/>
    <w:rPr>
      <w:rFonts w:ascii="楷体_GB2312" w:eastAsia="楷体_GB2312"/>
      <w:kern w:val="2"/>
      <w:sz w:val="44"/>
      <w:szCs w:val="44"/>
      <w14:shadow w14:blurRad="50800" w14:dist="38100" w14:dir="2700000" w14:sx="100000" w14:sy="100000" w14:kx="0" w14:ky="0" w14:algn="tl">
        <w14:srgbClr w14:val="000000">
          <w14:alpha w14:val="60000"/>
        </w14:srgbClr>
      </w14:shadow>
    </w:rPr>
  </w:style>
  <w:style w:type="character" w:customStyle="1" w:styleId="5Char">
    <w:name w:val="标题 5 Char"/>
    <w:aliases w:val="CSS节内3级标记 Char,H5 Char,CSS节内3级标记 Char Char Char Char,PIM 5 Char,h5 Char,Block Label Char,dash Char,ds Char,dd Char,口 Char,heading 5 Char,h51 Char,heading 51 Char,h52 Char,heading 52 Char,h53 Char,heading 53 Char,Level 3 - i Char,标 5 Char"/>
    <w:link w:val="5"/>
    <w:uiPriority w:val="9"/>
    <w:qFormat/>
    <w:rsid w:val="002A5268"/>
    <w:rPr>
      <w:rFonts w:ascii="微软雅黑 Light" w:eastAsia="微软雅黑 Light" w:hAnsi="微软雅黑 Light"/>
      <w:bCs/>
      <w:kern w:val="2"/>
      <w:sz w:val="30"/>
      <w:szCs w:val="28"/>
    </w:rPr>
  </w:style>
  <w:style w:type="character" w:customStyle="1" w:styleId="6Char">
    <w:name w:val="标题 6 Char"/>
    <w:basedOn w:val="a3"/>
    <w:link w:val="6"/>
    <w:uiPriority w:val="9"/>
    <w:qFormat/>
    <w:rsid w:val="002A5268"/>
    <w:rPr>
      <w:rFonts w:ascii="微软雅黑 Light" w:eastAsia="微软雅黑 Light" w:hAnsi="微软雅黑 Light"/>
      <w:bCs/>
      <w:kern w:val="2"/>
      <w:sz w:val="28"/>
      <w:szCs w:val="24"/>
    </w:rPr>
  </w:style>
  <w:style w:type="character" w:customStyle="1" w:styleId="7Char">
    <w:name w:val="标题 7 Char"/>
    <w:basedOn w:val="a3"/>
    <w:link w:val="7"/>
    <w:uiPriority w:val="9"/>
    <w:qFormat/>
    <w:rsid w:val="002A5268"/>
    <w:rPr>
      <w:rFonts w:ascii="微软雅黑 Light" w:eastAsia="微软雅黑 Light" w:hAnsi="微软雅黑 Light"/>
      <w:b/>
      <w:bCs/>
      <w:kern w:val="2"/>
      <w:sz w:val="24"/>
      <w:szCs w:val="24"/>
    </w:rPr>
  </w:style>
  <w:style w:type="character" w:customStyle="1" w:styleId="8Char">
    <w:name w:val="标题 8 Char"/>
    <w:basedOn w:val="a3"/>
    <w:link w:val="8"/>
    <w:uiPriority w:val="9"/>
    <w:qFormat/>
    <w:rsid w:val="002A5268"/>
    <w:rPr>
      <w:rFonts w:eastAsia="微软雅黑 Light"/>
      <w:kern w:val="2"/>
      <w:sz w:val="24"/>
      <w:szCs w:val="24"/>
    </w:rPr>
  </w:style>
  <w:style w:type="character" w:customStyle="1" w:styleId="9Char">
    <w:name w:val="标题 9 Char"/>
    <w:basedOn w:val="a3"/>
    <w:link w:val="9"/>
    <w:uiPriority w:val="9"/>
    <w:qFormat/>
    <w:rsid w:val="002A5268"/>
    <w:rPr>
      <w:kern w:val="2"/>
      <w:sz w:val="18"/>
      <w:szCs w:val="21"/>
    </w:rPr>
  </w:style>
  <w:style w:type="paragraph" w:styleId="1b">
    <w:name w:val="index 1"/>
    <w:basedOn w:val="a1"/>
    <w:next w:val="a1"/>
    <w:uiPriority w:val="99"/>
    <w:semiHidden/>
    <w:qFormat/>
    <w:rsid w:val="002A5268"/>
    <w:pPr>
      <w:jc w:val="center"/>
    </w:pPr>
    <w:rPr>
      <w:rFonts w:ascii="宋体"/>
      <w:szCs w:val="21"/>
    </w:rPr>
  </w:style>
  <w:style w:type="paragraph" w:styleId="23">
    <w:name w:val="toc 2"/>
    <w:basedOn w:val="a1"/>
    <w:next w:val="a1"/>
    <w:uiPriority w:val="39"/>
    <w:qFormat/>
    <w:rsid w:val="002A5268"/>
    <w:pPr>
      <w:ind w:left="210"/>
      <w:jc w:val="left"/>
    </w:pPr>
    <w:rPr>
      <w:rFonts w:asciiTheme="minorHAnsi" w:hAnsiTheme="minorHAnsi" w:cstheme="minorHAnsi"/>
      <w:smallCaps/>
      <w:sz w:val="20"/>
    </w:rPr>
  </w:style>
  <w:style w:type="paragraph" w:styleId="32">
    <w:name w:val="toc 3"/>
    <w:basedOn w:val="a1"/>
    <w:next w:val="a1"/>
    <w:uiPriority w:val="39"/>
    <w:qFormat/>
    <w:rsid w:val="002A5268"/>
    <w:pPr>
      <w:ind w:left="420"/>
      <w:jc w:val="left"/>
    </w:pPr>
    <w:rPr>
      <w:rFonts w:asciiTheme="minorHAnsi" w:hAnsiTheme="minorHAnsi" w:cstheme="minorHAnsi"/>
      <w:i/>
      <w:iCs/>
      <w:sz w:val="20"/>
    </w:rPr>
  </w:style>
  <w:style w:type="paragraph" w:styleId="41">
    <w:name w:val="toc 4"/>
    <w:basedOn w:val="a1"/>
    <w:next w:val="a1"/>
    <w:uiPriority w:val="39"/>
    <w:qFormat/>
    <w:rsid w:val="002A5268"/>
    <w:pPr>
      <w:ind w:left="630"/>
      <w:jc w:val="left"/>
    </w:pPr>
    <w:rPr>
      <w:rFonts w:asciiTheme="minorHAnsi" w:hAnsiTheme="minorHAnsi" w:cstheme="minorHAnsi"/>
      <w:sz w:val="18"/>
      <w:szCs w:val="18"/>
    </w:rPr>
  </w:style>
  <w:style w:type="paragraph" w:styleId="51">
    <w:name w:val="toc 5"/>
    <w:basedOn w:val="a1"/>
    <w:next w:val="a1"/>
    <w:uiPriority w:val="39"/>
    <w:qFormat/>
    <w:rsid w:val="002A5268"/>
    <w:pPr>
      <w:ind w:left="840"/>
      <w:jc w:val="left"/>
    </w:pPr>
    <w:rPr>
      <w:rFonts w:asciiTheme="minorHAnsi" w:hAnsiTheme="minorHAnsi" w:cstheme="minorHAnsi"/>
      <w:sz w:val="18"/>
      <w:szCs w:val="18"/>
    </w:rPr>
  </w:style>
  <w:style w:type="paragraph" w:styleId="60">
    <w:name w:val="toc 6"/>
    <w:basedOn w:val="a1"/>
    <w:next w:val="a1"/>
    <w:uiPriority w:val="39"/>
    <w:qFormat/>
    <w:rsid w:val="002A5268"/>
    <w:pPr>
      <w:ind w:left="1050"/>
      <w:jc w:val="left"/>
    </w:pPr>
    <w:rPr>
      <w:rFonts w:asciiTheme="minorHAnsi" w:hAnsiTheme="minorHAnsi" w:cstheme="minorHAnsi"/>
      <w:sz w:val="18"/>
      <w:szCs w:val="18"/>
    </w:rPr>
  </w:style>
  <w:style w:type="paragraph" w:styleId="70">
    <w:name w:val="toc 7"/>
    <w:basedOn w:val="a1"/>
    <w:next w:val="a1"/>
    <w:uiPriority w:val="39"/>
    <w:qFormat/>
    <w:rsid w:val="002A5268"/>
    <w:pPr>
      <w:ind w:left="1260"/>
      <w:jc w:val="left"/>
    </w:pPr>
    <w:rPr>
      <w:rFonts w:asciiTheme="minorHAnsi" w:hAnsiTheme="minorHAnsi" w:cstheme="minorHAnsi"/>
      <w:sz w:val="18"/>
      <w:szCs w:val="18"/>
    </w:rPr>
  </w:style>
  <w:style w:type="paragraph" w:styleId="80">
    <w:name w:val="toc 8"/>
    <w:basedOn w:val="a1"/>
    <w:next w:val="a1"/>
    <w:uiPriority w:val="39"/>
    <w:qFormat/>
    <w:rsid w:val="002A5268"/>
    <w:pPr>
      <w:ind w:left="1470"/>
      <w:jc w:val="left"/>
    </w:pPr>
    <w:rPr>
      <w:rFonts w:asciiTheme="minorHAnsi" w:hAnsiTheme="minorHAnsi" w:cstheme="minorHAnsi"/>
      <w:sz w:val="18"/>
      <w:szCs w:val="18"/>
    </w:rPr>
  </w:style>
  <w:style w:type="paragraph" w:styleId="90">
    <w:name w:val="toc 9"/>
    <w:basedOn w:val="a1"/>
    <w:next w:val="a1"/>
    <w:uiPriority w:val="39"/>
    <w:qFormat/>
    <w:rsid w:val="002A5268"/>
    <w:pPr>
      <w:ind w:left="1680"/>
      <w:jc w:val="left"/>
    </w:pPr>
    <w:rPr>
      <w:rFonts w:asciiTheme="minorHAnsi" w:hAnsiTheme="minorHAnsi" w:cstheme="minorHAnsi"/>
      <w:sz w:val="18"/>
      <w:szCs w:val="18"/>
    </w:rPr>
  </w:style>
  <w:style w:type="paragraph" w:styleId="af5">
    <w:name w:val="Normal Indent"/>
    <w:basedOn w:val="a1"/>
    <w:qFormat/>
    <w:rsid w:val="002A5268"/>
    <w:pPr>
      <w:spacing w:line="240" w:lineRule="atLeast"/>
      <w:ind w:left="900" w:hanging="900"/>
      <w:jc w:val="left"/>
    </w:pPr>
    <w:rPr>
      <w:rFonts w:ascii="宋体"/>
      <w:snapToGrid w:val="0"/>
      <w:kern w:val="0"/>
    </w:rPr>
  </w:style>
  <w:style w:type="paragraph" w:styleId="af6">
    <w:name w:val="footnote text"/>
    <w:basedOn w:val="a1"/>
    <w:link w:val="Char5"/>
    <w:uiPriority w:val="99"/>
    <w:semiHidden/>
    <w:qFormat/>
    <w:rsid w:val="002A5268"/>
    <w:pPr>
      <w:widowControl/>
      <w:tabs>
        <w:tab w:val="left" w:pos="144"/>
      </w:tabs>
      <w:spacing w:before="20"/>
      <w:ind w:left="144" w:firstLineChars="195" w:hanging="144"/>
    </w:pPr>
    <w:rPr>
      <w:rFonts w:cs="Tahoma"/>
      <w:kern w:val="0"/>
      <w:sz w:val="18"/>
    </w:rPr>
  </w:style>
  <w:style w:type="character" w:customStyle="1" w:styleId="Char5">
    <w:name w:val="脚注文本 Char"/>
    <w:basedOn w:val="a3"/>
    <w:link w:val="af6"/>
    <w:uiPriority w:val="99"/>
    <w:semiHidden/>
    <w:rsid w:val="002A5268"/>
    <w:rPr>
      <w:rFonts w:cs="Tahoma"/>
      <w:sz w:val="18"/>
    </w:rPr>
  </w:style>
  <w:style w:type="paragraph" w:styleId="af7">
    <w:name w:val="annotation text"/>
    <w:basedOn w:val="a1"/>
    <w:link w:val="Char6"/>
    <w:uiPriority w:val="99"/>
    <w:qFormat/>
    <w:rsid w:val="002A5268"/>
    <w:pPr>
      <w:jc w:val="left"/>
    </w:pPr>
  </w:style>
  <w:style w:type="character" w:customStyle="1" w:styleId="Char6">
    <w:name w:val="批注文字 Char"/>
    <w:basedOn w:val="a3"/>
    <w:link w:val="af7"/>
    <w:uiPriority w:val="99"/>
    <w:qFormat/>
    <w:rsid w:val="002A5268"/>
    <w:rPr>
      <w:kern w:val="2"/>
      <w:sz w:val="21"/>
      <w:szCs w:val="24"/>
    </w:rPr>
  </w:style>
  <w:style w:type="paragraph" w:styleId="af8">
    <w:name w:val="header"/>
    <w:basedOn w:val="a1"/>
    <w:link w:val="Char7"/>
    <w:uiPriority w:val="99"/>
    <w:qFormat/>
    <w:rsid w:val="002A5268"/>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3"/>
    <w:link w:val="af8"/>
    <w:uiPriority w:val="99"/>
    <w:qFormat/>
    <w:rsid w:val="002A5268"/>
    <w:rPr>
      <w:kern w:val="2"/>
      <w:sz w:val="18"/>
      <w:szCs w:val="18"/>
    </w:rPr>
  </w:style>
  <w:style w:type="paragraph" w:styleId="af9">
    <w:name w:val="footer"/>
    <w:aliases w:val="Footer-Even,FtrF"/>
    <w:basedOn w:val="a1"/>
    <w:link w:val="Char8"/>
    <w:uiPriority w:val="99"/>
    <w:qFormat/>
    <w:rsid w:val="002A5268"/>
    <w:pPr>
      <w:tabs>
        <w:tab w:val="center" w:pos="4320"/>
        <w:tab w:val="right" w:pos="8640"/>
      </w:tabs>
      <w:spacing w:line="240" w:lineRule="atLeast"/>
      <w:jc w:val="left"/>
    </w:pPr>
    <w:rPr>
      <w:rFonts w:ascii="宋体"/>
      <w:snapToGrid w:val="0"/>
      <w:kern w:val="0"/>
    </w:rPr>
  </w:style>
  <w:style w:type="character" w:customStyle="1" w:styleId="Char8">
    <w:name w:val="页脚 Char"/>
    <w:aliases w:val="Footer-Even Char,FtrF Char"/>
    <w:basedOn w:val="a3"/>
    <w:link w:val="af9"/>
    <w:uiPriority w:val="99"/>
    <w:qFormat/>
    <w:rsid w:val="002A5268"/>
    <w:rPr>
      <w:rFonts w:ascii="宋体"/>
      <w:snapToGrid w:val="0"/>
      <w:sz w:val="21"/>
    </w:rPr>
  </w:style>
  <w:style w:type="character" w:styleId="afa">
    <w:name w:val="annotation reference"/>
    <w:uiPriority w:val="99"/>
    <w:qFormat/>
    <w:rsid w:val="002A5268"/>
    <w:rPr>
      <w:sz w:val="21"/>
      <w:szCs w:val="21"/>
    </w:rPr>
  </w:style>
  <w:style w:type="character" w:styleId="afb">
    <w:name w:val="page number"/>
    <w:unhideWhenUsed/>
    <w:qFormat/>
    <w:rsid w:val="002A5268"/>
    <w:rPr>
      <w:lang w:val="zh-TW" w:eastAsia="zh-TW"/>
    </w:rPr>
  </w:style>
  <w:style w:type="character" w:styleId="afc">
    <w:name w:val="endnote reference"/>
    <w:uiPriority w:val="99"/>
    <w:semiHidden/>
    <w:qFormat/>
    <w:rsid w:val="002A5268"/>
    <w:rPr>
      <w:vertAlign w:val="superscript"/>
    </w:rPr>
  </w:style>
  <w:style w:type="paragraph" w:styleId="afd">
    <w:name w:val="endnote text"/>
    <w:basedOn w:val="a1"/>
    <w:link w:val="Char9"/>
    <w:uiPriority w:val="99"/>
    <w:semiHidden/>
    <w:qFormat/>
    <w:rsid w:val="002A5268"/>
    <w:pPr>
      <w:snapToGrid w:val="0"/>
      <w:jc w:val="left"/>
    </w:pPr>
  </w:style>
  <w:style w:type="character" w:customStyle="1" w:styleId="Char9">
    <w:name w:val="尾注文本 Char"/>
    <w:basedOn w:val="a3"/>
    <w:link w:val="afd"/>
    <w:uiPriority w:val="99"/>
    <w:semiHidden/>
    <w:rsid w:val="002A5268"/>
    <w:rPr>
      <w:kern w:val="2"/>
      <w:sz w:val="21"/>
      <w:szCs w:val="24"/>
    </w:rPr>
  </w:style>
  <w:style w:type="paragraph" w:styleId="afe">
    <w:name w:val="Date"/>
    <w:basedOn w:val="a1"/>
    <w:next w:val="a1"/>
    <w:link w:val="Chara"/>
    <w:uiPriority w:val="99"/>
    <w:unhideWhenUsed/>
    <w:qFormat/>
    <w:rsid w:val="002A5268"/>
    <w:pPr>
      <w:widowControl/>
      <w:ind w:leftChars="2500" w:left="100"/>
      <w:jc w:val="left"/>
    </w:pPr>
    <w:rPr>
      <w:rFonts w:asciiTheme="minorHAnsi" w:eastAsiaTheme="minorEastAsia" w:hAnsiTheme="minorHAnsi" w:cstheme="minorBidi"/>
      <w:sz w:val="28"/>
      <w:szCs w:val="22"/>
    </w:rPr>
  </w:style>
  <w:style w:type="character" w:customStyle="1" w:styleId="Chara">
    <w:name w:val="日期 Char"/>
    <w:basedOn w:val="a3"/>
    <w:link w:val="afe"/>
    <w:uiPriority w:val="99"/>
    <w:qFormat/>
    <w:rsid w:val="002A5268"/>
    <w:rPr>
      <w:rFonts w:asciiTheme="minorHAnsi" w:eastAsiaTheme="minorEastAsia" w:hAnsiTheme="minorHAnsi" w:cstheme="minorBidi"/>
      <w:kern w:val="2"/>
      <w:sz w:val="28"/>
      <w:szCs w:val="22"/>
    </w:rPr>
  </w:style>
  <w:style w:type="character" w:styleId="aff">
    <w:name w:val="Hyperlink"/>
    <w:basedOn w:val="a3"/>
    <w:uiPriority w:val="99"/>
    <w:unhideWhenUsed/>
    <w:qFormat/>
    <w:rsid w:val="002A5268"/>
    <w:rPr>
      <w:color w:val="0563C1" w:themeColor="hyperlink"/>
      <w:u w:val="single"/>
    </w:rPr>
  </w:style>
  <w:style w:type="character" w:styleId="aff0">
    <w:name w:val="FollowedHyperlink"/>
    <w:basedOn w:val="a3"/>
    <w:uiPriority w:val="99"/>
    <w:semiHidden/>
    <w:unhideWhenUsed/>
    <w:qFormat/>
    <w:rsid w:val="002A5268"/>
    <w:rPr>
      <w:color w:val="000000"/>
      <w:sz w:val="21"/>
      <w:szCs w:val="21"/>
      <w:u w:val="none"/>
    </w:rPr>
  </w:style>
  <w:style w:type="character" w:styleId="aff1">
    <w:name w:val="Emphasis"/>
    <w:uiPriority w:val="20"/>
    <w:qFormat/>
    <w:rsid w:val="002A5268"/>
    <w:rPr>
      <w:color w:val="CC0000"/>
    </w:rPr>
  </w:style>
  <w:style w:type="paragraph" w:styleId="aff2">
    <w:name w:val="Document Map"/>
    <w:basedOn w:val="a1"/>
    <w:link w:val="Charb"/>
    <w:qFormat/>
    <w:rsid w:val="002A5268"/>
    <w:pPr>
      <w:shd w:val="clear" w:color="auto" w:fill="000080"/>
    </w:pPr>
    <w:rPr>
      <w:sz w:val="18"/>
    </w:rPr>
  </w:style>
  <w:style w:type="character" w:customStyle="1" w:styleId="Charb">
    <w:name w:val="文档结构图 Char"/>
    <w:link w:val="aff2"/>
    <w:qFormat/>
    <w:rsid w:val="002A5268"/>
    <w:rPr>
      <w:kern w:val="2"/>
      <w:sz w:val="18"/>
      <w:szCs w:val="24"/>
      <w:shd w:val="clear" w:color="auto" w:fill="000080"/>
    </w:rPr>
  </w:style>
  <w:style w:type="paragraph" w:styleId="aff3">
    <w:name w:val="annotation subject"/>
    <w:basedOn w:val="af7"/>
    <w:next w:val="af7"/>
    <w:link w:val="Charc"/>
    <w:uiPriority w:val="99"/>
    <w:qFormat/>
    <w:rsid w:val="002A5268"/>
    <w:rPr>
      <w:b/>
      <w:bCs/>
    </w:rPr>
  </w:style>
  <w:style w:type="character" w:customStyle="1" w:styleId="Charc">
    <w:name w:val="批注主题 Char"/>
    <w:basedOn w:val="Char6"/>
    <w:link w:val="aff3"/>
    <w:uiPriority w:val="99"/>
    <w:qFormat/>
    <w:rsid w:val="002A5268"/>
    <w:rPr>
      <w:b/>
      <w:bCs/>
      <w:kern w:val="2"/>
      <w:sz w:val="21"/>
      <w:szCs w:val="24"/>
    </w:rPr>
  </w:style>
  <w:style w:type="paragraph" w:styleId="aff4">
    <w:name w:val="Balloon Text"/>
    <w:basedOn w:val="a1"/>
    <w:link w:val="Chard"/>
    <w:uiPriority w:val="99"/>
    <w:qFormat/>
    <w:rsid w:val="002A5268"/>
    <w:rPr>
      <w:sz w:val="18"/>
      <w:szCs w:val="18"/>
    </w:rPr>
  </w:style>
  <w:style w:type="character" w:customStyle="1" w:styleId="Chard">
    <w:name w:val="批注框文本 Char"/>
    <w:basedOn w:val="a3"/>
    <w:link w:val="aff4"/>
    <w:uiPriority w:val="99"/>
    <w:qFormat/>
    <w:rsid w:val="002A5268"/>
    <w:rPr>
      <w:kern w:val="2"/>
      <w:sz w:val="18"/>
      <w:szCs w:val="18"/>
    </w:rPr>
  </w:style>
  <w:style w:type="character" w:styleId="aff5">
    <w:name w:val="Placeholder Text"/>
    <w:basedOn w:val="a3"/>
    <w:uiPriority w:val="99"/>
    <w:semiHidden/>
    <w:qFormat/>
    <w:rsid w:val="002A5268"/>
    <w:rPr>
      <w:color w:val="808080"/>
    </w:rPr>
  </w:style>
  <w:style w:type="paragraph" w:styleId="aff6">
    <w:name w:val="No Spacing"/>
    <w:link w:val="Chare"/>
    <w:uiPriority w:val="1"/>
    <w:qFormat/>
    <w:rsid w:val="002A5268"/>
    <w:rPr>
      <w:rFonts w:asciiTheme="minorHAnsi" w:eastAsiaTheme="minorEastAsia" w:hAnsiTheme="minorHAnsi" w:cstheme="minorBidi"/>
      <w:sz w:val="22"/>
      <w:szCs w:val="22"/>
    </w:rPr>
  </w:style>
  <w:style w:type="character" w:customStyle="1" w:styleId="Chare">
    <w:name w:val="无间隔 Char"/>
    <w:basedOn w:val="a3"/>
    <w:link w:val="aff6"/>
    <w:uiPriority w:val="1"/>
    <w:qFormat/>
    <w:rsid w:val="002A5268"/>
    <w:rPr>
      <w:rFonts w:asciiTheme="minorHAnsi" w:eastAsiaTheme="minorEastAsia" w:hAnsiTheme="minorHAnsi" w:cstheme="minorBidi"/>
      <w:sz w:val="22"/>
      <w:szCs w:val="22"/>
    </w:rPr>
  </w:style>
  <w:style w:type="paragraph" w:styleId="aff7">
    <w:name w:val="List Paragraph"/>
    <w:basedOn w:val="a1"/>
    <w:uiPriority w:val="34"/>
    <w:qFormat/>
    <w:rsid w:val="002A5268"/>
    <w:pPr>
      <w:ind w:firstLineChars="200" w:firstLine="420"/>
    </w:pPr>
  </w:style>
  <w:style w:type="character" w:customStyle="1" w:styleId="Charf">
    <w:name w:val="正文（绿盟科技） Char"/>
    <w:link w:val="aff8"/>
    <w:qFormat/>
    <w:rsid w:val="00423F7D"/>
    <w:rPr>
      <w:rFonts w:ascii="Arial" w:hAnsi="Arial"/>
      <w:szCs w:val="21"/>
    </w:rPr>
  </w:style>
  <w:style w:type="paragraph" w:customStyle="1" w:styleId="aff9">
    <w:name w:val="文档正文"/>
    <w:basedOn w:val="a1"/>
    <w:rsid w:val="00423F7D"/>
    <w:pPr>
      <w:adjustRightInd w:val="0"/>
      <w:spacing w:line="480" w:lineRule="atLeast"/>
      <w:ind w:firstLine="567"/>
      <w:textAlignment w:val="baseline"/>
    </w:pPr>
    <w:rPr>
      <w:rFonts w:ascii="仿宋_GB2312" w:eastAsia="仿宋_GB2312"/>
      <w:kern w:val="0"/>
      <w:sz w:val="28"/>
    </w:rPr>
  </w:style>
  <w:style w:type="paragraph" w:customStyle="1" w:styleId="aff8">
    <w:name w:val="正文（绿盟科技）"/>
    <w:link w:val="Charf"/>
    <w:qFormat/>
    <w:rsid w:val="00423F7D"/>
    <w:pPr>
      <w:spacing w:line="300" w:lineRule="auto"/>
    </w:pPr>
    <w:rPr>
      <w:rFonts w:ascii="Arial" w:hAnsi="Arial"/>
      <w:szCs w:val="21"/>
    </w:rPr>
  </w:style>
  <w:style w:type="paragraph" w:customStyle="1" w:styleId="affa">
    <w:name w:val="正文首行缩进（绿盟科技）"/>
    <w:basedOn w:val="aff8"/>
    <w:link w:val="Charf0"/>
    <w:qFormat/>
    <w:rsid w:val="00423F7D"/>
    <w:pPr>
      <w:spacing w:after="50" w:line="360" w:lineRule="auto"/>
      <w:ind w:firstLineChars="200" w:firstLine="200"/>
      <w:jc w:val="both"/>
    </w:pPr>
    <w:rPr>
      <w:sz w:val="24"/>
    </w:rPr>
  </w:style>
  <w:style w:type="character" w:customStyle="1" w:styleId="Charf0">
    <w:name w:val="正文首行缩进（绿盟科技） Char"/>
    <w:link w:val="affa"/>
    <w:qFormat/>
    <w:locked/>
    <w:rsid w:val="00423F7D"/>
    <w:rPr>
      <w:rFonts w:ascii="Arial" w:hAnsi="Arial"/>
      <w:sz w:val="24"/>
      <w:szCs w:val="21"/>
    </w:rPr>
  </w:style>
  <w:style w:type="character" w:customStyle="1" w:styleId="3Char1">
    <w:name w:val="标题 3（绿盟科技） Char"/>
    <w:link w:val="33"/>
    <w:rsid w:val="00423F7D"/>
    <w:rPr>
      <w:b/>
      <w:sz w:val="30"/>
      <w:szCs w:val="30"/>
    </w:rPr>
  </w:style>
  <w:style w:type="character" w:customStyle="1" w:styleId="4CharChar">
    <w:name w:val="标题 4（绿盟科技） Char Char"/>
    <w:link w:val="42"/>
    <w:rsid w:val="00423F7D"/>
    <w:rPr>
      <w:b/>
      <w:sz w:val="28"/>
      <w:szCs w:val="28"/>
    </w:rPr>
  </w:style>
  <w:style w:type="character" w:customStyle="1" w:styleId="2CharChar">
    <w:name w:val="标题 2（绿盟科技） Char Char"/>
    <w:link w:val="24"/>
    <w:qFormat/>
    <w:rsid w:val="00423F7D"/>
    <w:rPr>
      <w:b/>
      <w:kern w:val="2"/>
      <w:sz w:val="32"/>
      <w:szCs w:val="32"/>
    </w:rPr>
  </w:style>
  <w:style w:type="paragraph" w:customStyle="1" w:styleId="24">
    <w:name w:val="标题 2（绿盟科技）"/>
    <w:basedOn w:val="20"/>
    <w:next w:val="aff8"/>
    <w:link w:val="2CharChar"/>
    <w:qFormat/>
    <w:rsid w:val="00423F7D"/>
    <w:pPr>
      <w:widowControl w:val="0"/>
      <w:numPr>
        <w:ilvl w:val="0"/>
        <w:numId w:val="0"/>
      </w:numPr>
      <w:tabs>
        <w:tab w:val="clear" w:pos="432"/>
      </w:tabs>
      <w:spacing w:before="260" w:after="260"/>
      <w:ind w:left="576" w:hanging="576"/>
    </w:pPr>
    <w:rPr>
      <w:rFonts w:ascii="Times New Roman" w:eastAsia="宋体" w:hAnsi="Times New Roman" w:cs="Times New Roman"/>
      <w:bCs w:val="0"/>
      <w:sz w:val="32"/>
      <w:szCs w:val="32"/>
    </w:rPr>
  </w:style>
  <w:style w:type="paragraph" w:customStyle="1" w:styleId="33">
    <w:name w:val="标题 3（绿盟科技）"/>
    <w:basedOn w:val="30"/>
    <w:next w:val="aff8"/>
    <w:link w:val="3Char1"/>
    <w:qFormat/>
    <w:rsid w:val="00423F7D"/>
    <w:pPr>
      <w:widowControl w:val="0"/>
      <w:numPr>
        <w:ilvl w:val="0"/>
        <w:numId w:val="0"/>
      </w:numPr>
      <w:tabs>
        <w:tab w:val="left" w:pos="960"/>
      </w:tabs>
      <w:spacing w:before="260" w:after="260" w:line="415" w:lineRule="auto"/>
      <w:ind w:left="851" w:hanging="425"/>
    </w:pPr>
    <w:rPr>
      <w:rFonts w:ascii="Times New Roman" w:eastAsia="宋体" w:hAnsi="Times New Roman"/>
      <w:bCs w:val="0"/>
      <w:kern w:val="0"/>
      <w:sz w:val="30"/>
      <w:szCs w:val="30"/>
    </w:rPr>
  </w:style>
  <w:style w:type="paragraph" w:customStyle="1" w:styleId="42">
    <w:name w:val="标题 4（绿盟科技）"/>
    <w:basedOn w:val="4"/>
    <w:next w:val="aff8"/>
    <w:link w:val="4CharChar"/>
    <w:qFormat/>
    <w:rsid w:val="00423F7D"/>
    <w:pPr>
      <w:numPr>
        <w:ilvl w:val="0"/>
        <w:numId w:val="0"/>
      </w:numPr>
      <w:spacing w:before="280" w:after="156" w:line="376" w:lineRule="auto"/>
      <w:ind w:left="864" w:hanging="864"/>
    </w:pPr>
    <w:rPr>
      <w:rFonts w:ascii="Times New Roman" w:eastAsia="宋体" w:hAnsi="Times New Roman" w:cs="Times New Roman"/>
      <w:bCs w:val="0"/>
      <w:kern w:val="0"/>
      <w:sz w:val="28"/>
      <w:u w:val="none"/>
    </w:rPr>
  </w:style>
  <w:style w:type="paragraph" w:styleId="affb">
    <w:name w:val="Plain Text"/>
    <w:basedOn w:val="a1"/>
    <w:link w:val="Char10"/>
    <w:rsid w:val="00C70CE0"/>
    <w:rPr>
      <w:rFonts w:ascii="宋体" w:hAnsi="Courier New" w:cs="Courier New"/>
      <w:szCs w:val="21"/>
    </w:rPr>
  </w:style>
  <w:style w:type="character" w:customStyle="1" w:styleId="Charf1">
    <w:name w:val="纯文本 Char"/>
    <w:basedOn w:val="a3"/>
    <w:uiPriority w:val="99"/>
    <w:semiHidden/>
    <w:rsid w:val="00C70CE0"/>
    <w:rPr>
      <w:rFonts w:ascii="宋体" w:hAnsi="Courier New" w:cs="Courier New"/>
      <w:kern w:val="2"/>
      <w:sz w:val="21"/>
      <w:szCs w:val="21"/>
    </w:rPr>
  </w:style>
  <w:style w:type="character" w:customStyle="1" w:styleId="Char10">
    <w:name w:val="纯文本 Char1"/>
    <w:link w:val="affb"/>
    <w:locked/>
    <w:rsid w:val="00C70CE0"/>
    <w:rPr>
      <w:rFonts w:ascii="宋体" w:hAnsi="Courier New" w:cs="Courier New"/>
      <w:kern w:val="2"/>
      <w:sz w:val="21"/>
      <w:szCs w:val="21"/>
    </w:rPr>
  </w:style>
  <w:style w:type="paragraph" w:styleId="affc">
    <w:name w:val="Normal (Web)"/>
    <w:basedOn w:val="a1"/>
    <w:uiPriority w:val="99"/>
    <w:semiHidden/>
    <w:unhideWhenUsed/>
    <w:rsid w:val="003737A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946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19</Pages>
  <Words>1254</Words>
  <Characters>7152</Characters>
  <Application>Microsoft Office Word</Application>
  <DocSecurity>0</DocSecurity>
  <Lines>59</Lines>
  <Paragraphs>16</Paragraphs>
  <ScaleCrop>false</ScaleCrop>
  <Company>XX</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微软用户</cp:lastModifiedBy>
  <cp:revision>32</cp:revision>
  <dcterms:created xsi:type="dcterms:W3CDTF">2019-11-29T08:51:00Z</dcterms:created>
  <dcterms:modified xsi:type="dcterms:W3CDTF">2019-12-09T07:44:00Z</dcterms:modified>
</cp:coreProperties>
</file>